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857" w:rsidRPr="005A55CA" w:rsidRDefault="00234D1B" w:rsidP="00BE3857">
      <w:pPr>
        <w:keepNext/>
        <w:spacing w:line="256" w:lineRule="auto"/>
        <w:ind w:right="2159"/>
        <w:rPr>
          <w:rFonts w:ascii="Arial" w:eastAsia="Arial" w:hAnsi="Arial" w:cs="Arial"/>
          <w:b/>
          <w:color w:val="000000"/>
          <w:sz w:val="24"/>
          <w:szCs w:val="24"/>
        </w:rPr>
      </w:pPr>
      <w:r w:rsidRPr="005A55CA">
        <w:rPr>
          <w:rFonts w:ascii="Arial" w:eastAsia="Arial" w:hAnsi="Arial" w:cs="Arial"/>
          <w:b/>
          <w:color w:val="000000"/>
          <w:sz w:val="24"/>
          <w:szCs w:val="24"/>
        </w:rPr>
        <w:t>]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160"/>
        <w:gridCol w:w="3269"/>
        <w:gridCol w:w="3269"/>
      </w:tblGrid>
      <w:tr w:rsidR="00BE3857" w:rsidRPr="005A55CA" w:rsidTr="00BE3857">
        <w:trPr>
          <w:jc w:val="center"/>
        </w:trPr>
        <w:tc>
          <w:tcPr>
            <w:tcW w:w="3160" w:type="dxa"/>
            <w:vAlign w:val="center"/>
          </w:tcPr>
          <w:p w:rsidR="00BE3857" w:rsidRPr="005A55CA" w:rsidRDefault="00BE3857" w:rsidP="00BE3857">
            <w:pPr>
              <w:widowControl/>
              <w:rPr>
                <w:rFonts w:eastAsia="Arial"/>
                <w:sz w:val="16"/>
                <w:szCs w:val="16"/>
              </w:rPr>
            </w:pPr>
            <w:r w:rsidRPr="005A55CA">
              <w:rPr>
                <w:rFonts w:ascii="Courier 5cpi" w:eastAsia="Arial" w:hAnsi="Courier 5cpi"/>
                <w:noProof/>
                <w:sz w:val="24"/>
                <w:szCs w:val="24"/>
              </w:rPr>
              <w:drawing>
                <wp:inline distT="0" distB="0" distL="0" distR="0" wp14:anchorId="7E5523DD" wp14:editId="234DC35B">
                  <wp:extent cx="400050" cy="533400"/>
                  <wp:effectExtent l="0" t="0" r="0" b="0"/>
                  <wp:docPr id="3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BE3857" w:rsidRPr="005A55CA" w:rsidRDefault="00BE3857" w:rsidP="00BE3857">
            <w:pPr>
              <w:widowControl/>
              <w:jc w:val="center"/>
              <w:rPr>
                <w:rFonts w:eastAsia="Arial"/>
                <w:sz w:val="16"/>
                <w:szCs w:val="16"/>
              </w:rPr>
            </w:pPr>
            <w:r w:rsidRPr="005A55CA">
              <w:rPr>
                <w:rFonts w:eastAsia="Arial"/>
                <w:noProof/>
                <w:sz w:val="24"/>
                <w:szCs w:val="24"/>
              </w:rPr>
              <w:drawing>
                <wp:inline distT="0" distB="0" distL="0" distR="0" wp14:anchorId="794C4D73" wp14:editId="7F443B58">
                  <wp:extent cx="523875" cy="523875"/>
                  <wp:effectExtent l="0" t="0" r="9525" b="9525"/>
                  <wp:docPr id="2" name="Immagine 2" descr="http://t2.gstatic.com/images?q=tbn:xTeehAK4TGgUYM:http://www.agrigentoeda.it/eda/images/stories/logo_repubblica%2520italiana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t2.gstatic.com/images?q=tbn:xTeehAK4TGgUYM:http://www.agrigentoeda.it/eda/images/stories/logo_repubblica%2520italiana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BE3857" w:rsidRPr="005A55CA" w:rsidRDefault="00BE3857" w:rsidP="00BE3857">
            <w:pPr>
              <w:widowControl/>
              <w:jc w:val="right"/>
              <w:rPr>
                <w:rFonts w:eastAsia="Arial"/>
                <w:sz w:val="16"/>
                <w:szCs w:val="16"/>
              </w:rPr>
            </w:pPr>
            <w:r w:rsidRPr="005A55CA">
              <w:rPr>
                <w:rFonts w:ascii="Umbra" w:eastAsia="Arial" w:hAnsi="Umbra"/>
                <w:noProof/>
                <w:sz w:val="48"/>
                <w:szCs w:val="24"/>
              </w:rPr>
              <w:drawing>
                <wp:inline distT="0" distB="0" distL="0" distR="0" wp14:anchorId="77A5A7DC" wp14:editId="29259DBB">
                  <wp:extent cx="657225" cy="523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857" w:rsidRPr="005A55CA" w:rsidRDefault="00BE3857" w:rsidP="00BE3857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5A55CA">
        <w:rPr>
          <w:rFonts w:ascii="Arial" w:eastAsia="Arial" w:hAnsi="Arial" w:cs="Arial"/>
          <w:b/>
          <w:color w:val="000000"/>
          <w:sz w:val="18"/>
          <w:szCs w:val="18"/>
        </w:rPr>
        <w:t>Unione Europea * Ministero Istruzione Università Ricerca * Regione Sicilia * Distretto Scolastico n. 1</w:t>
      </w:r>
    </w:p>
    <w:p w:rsidR="00BE3857" w:rsidRPr="005A55CA" w:rsidRDefault="00BE3857" w:rsidP="00BE3857">
      <w:pPr>
        <w:widowControl/>
        <w:jc w:val="center"/>
        <w:rPr>
          <w:rFonts w:eastAsia="Arial"/>
          <w:sz w:val="8"/>
          <w:szCs w:val="8"/>
        </w:rPr>
      </w:pPr>
    </w:p>
    <w:p w:rsidR="00BE3857" w:rsidRPr="005A55CA" w:rsidRDefault="00BE3857" w:rsidP="00BE3857">
      <w:pPr>
        <w:widowControl/>
        <w:jc w:val="center"/>
        <w:rPr>
          <w:rFonts w:eastAsia="Arial"/>
          <w:b/>
          <w:sz w:val="36"/>
          <w:szCs w:val="36"/>
        </w:rPr>
      </w:pPr>
      <w:r w:rsidRPr="005A55CA">
        <w:rPr>
          <w:rFonts w:eastAsia="Arial"/>
          <w:b/>
          <w:sz w:val="36"/>
          <w:szCs w:val="36"/>
        </w:rPr>
        <w:t>Istituto di Istruzione Secondaria Superiore Statale</w:t>
      </w:r>
    </w:p>
    <w:p w:rsidR="00BE3857" w:rsidRPr="005A55CA" w:rsidRDefault="00BE3857" w:rsidP="00BE3857">
      <w:pPr>
        <w:widowControl/>
        <w:spacing w:after="40"/>
        <w:jc w:val="center"/>
        <w:rPr>
          <w:rFonts w:eastAsia="Arial"/>
          <w:b/>
          <w:i/>
          <w:sz w:val="32"/>
          <w:szCs w:val="32"/>
        </w:rPr>
      </w:pPr>
      <w:r w:rsidRPr="005A55CA">
        <w:rPr>
          <w:rFonts w:eastAsia="Arial"/>
          <w:b/>
          <w:i/>
          <w:sz w:val="32"/>
          <w:szCs w:val="32"/>
        </w:rPr>
        <w:t>“Don Michele Arena”</w:t>
      </w:r>
    </w:p>
    <w:p w:rsidR="003B62E3" w:rsidRPr="005A55CA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Pr="005A55CA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5418E6" w:rsidRPr="005A55CA" w:rsidRDefault="00F5206D" w:rsidP="005418E6">
      <w:pPr>
        <w:keepNext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it"/>
        </w:rPr>
      </w:pPr>
      <w:r w:rsidRPr="005A55CA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5418E6" w:rsidRPr="005A55CA">
        <w:rPr>
          <w:rFonts w:ascii="Arial" w:eastAsia="Arial" w:hAnsi="Arial" w:cs="Arial"/>
          <w:b/>
          <w:sz w:val="24"/>
          <w:szCs w:val="24"/>
          <w:lang w:val="it"/>
        </w:rPr>
        <w:t>PROGETTO FORMATIVO INDIVIDUALE A.S. 2020-21 - TERZO ANNO</w:t>
      </w:r>
    </w:p>
    <w:p w:rsidR="00032E79" w:rsidRPr="005A55CA" w:rsidRDefault="005418E6" w:rsidP="00032E79">
      <w:pPr>
        <w:keepNext/>
        <w:spacing w:line="360" w:lineRule="auto"/>
        <w:jc w:val="center"/>
        <w:rPr>
          <w:rFonts w:ascii="Arial" w:eastAsia="Arial" w:hAnsi="Arial" w:cs="Arial"/>
          <w:sz w:val="24"/>
          <w:szCs w:val="24"/>
          <w:lang w:val="it"/>
        </w:rPr>
      </w:pPr>
      <w:r w:rsidRPr="005A55CA">
        <w:rPr>
          <w:rFonts w:ascii="Arial" w:eastAsia="Arial" w:hAnsi="Arial" w:cs="Arial"/>
          <w:sz w:val="24"/>
          <w:szCs w:val="24"/>
          <w:lang w:val="it"/>
        </w:rPr>
        <w:t>INDIRIZZO</w:t>
      </w:r>
      <w:r w:rsidRPr="005A55CA">
        <w:rPr>
          <w:rFonts w:ascii="Arial" w:eastAsia="Arial" w:hAnsi="Arial" w:cs="Arial"/>
          <w:b/>
          <w:sz w:val="24"/>
          <w:szCs w:val="24"/>
          <w:lang w:val="it"/>
        </w:rPr>
        <w:t xml:space="preserve">: </w:t>
      </w:r>
      <w:r w:rsidR="007F1651" w:rsidRPr="005A55CA">
        <w:rPr>
          <w:rFonts w:ascii="Arial" w:eastAsia="Arial" w:hAnsi="Arial" w:cs="Arial"/>
          <w:b/>
          <w:sz w:val="24"/>
          <w:szCs w:val="24"/>
          <w:lang w:val="it"/>
        </w:rPr>
        <w:t>: Servizi</w:t>
      </w:r>
      <w:r w:rsidR="00972C92" w:rsidRPr="005A55CA">
        <w:rPr>
          <w:rFonts w:ascii="Arial" w:eastAsia="Arial" w:hAnsi="Arial" w:cs="Arial"/>
          <w:b/>
          <w:sz w:val="24"/>
          <w:szCs w:val="24"/>
          <w:lang w:val="it"/>
        </w:rPr>
        <w:t xml:space="preserve"> per la Sanità e l’ Assistenza S</w:t>
      </w:r>
      <w:r w:rsidR="00032E79" w:rsidRPr="005A55CA">
        <w:rPr>
          <w:rFonts w:ascii="Arial" w:eastAsia="Arial" w:hAnsi="Arial" w:cs="Arial"/>
          <w:b/>
          <w:sz w:val="24"/>
          <w:szCs w:val="24"/>
          <w:lang w:val="it"/>
        </w:rPr>
        <w:t>ociale</w:t>
      </w:r>
    </w:p>
    <w:p w:rsidR="005418E6" w:rsidRPr="005A55CA" w:rsidRDefault="005418E6" w:rsidP="00032E79">
      <w:pPr>
        <w:widowControl/>
        <w:autoSpaceDE w:val="0"/>
        <w:autoSpaceDN w:val="0"/>
        <w:adjustRightInd w:val="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5255" w:type="dxa"/>
        <w:tblInd w:w="205" w:type="dxa"/>
        <w:tblLayout w:type="fixed"/>
        <w:tblLook w:val="0000" w:firstRow="0" w:lastRow="0" w:firstColumn="0" w:lastColumn="0" w:noHBand="0" w:noVBand="0"/>
      </w:tblPr>
      <w:tblGrid>
        <w:gridCol w:w="3045"/>
        <w:gridCol w:w="2205"/>
        <w:gridCol w:w="345"/>
        <w:gridCol w:w="420"/>
        <w:gridCol w:w="4245"/>
        <w:gridCol w:w="4995"/>
      </w:tblGrid>
      <w:tr w:rsidR="005418E6" w:rsidRPr="005A55CA" w:rsidTr="00280E69">
        <w:trPr>
          <w:trHeight w:val="460"/>
        </w:trPr>
        <w:tc>
          <w:tcPr>
            <w:tcW w:w="1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1: DATI GENERALI E ANAGRAFICI DELL’ALUNNO</w:t>
            </w:r>
          </w:p>
        </w:tc>
      </w:tr>
      <w:tr w:rsidR="005418E6" w:rsidRPr="005A55CA" w:rsidTr="00280E69">
        <w:trPr>
          <w:trHeight w:val="540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Cognome: 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Nome: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Classe </w:t>
            </w:r>
            <w:proofErr w:type="spellStart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a.s.</w:t>
            </w:r>
            <w:proofErr w:type="spellEnd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2020-21:</w:t>
            </w:r>
          </w:p>
        </w:tc>
      </w:tr>
      <w:tr w:rsidR="005418E6" w:rsidRPr="005A55CA" w:rsidTr="00280E69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Eventuali bisogni educativi speciali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disturbo specifico   dell’apprendimento  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   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bisogno educativo speciale (da parte </w:t>
            </w:r>
            <w:proofErr w:type="spellStart"/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Cdc</w:t>
            </w:r>
            <w:proofErr w:type="spellEnd"/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)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con documentazione   </w:t>
            </w:r>
            <w:r w:rsidRPr="005A55C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senza documentazione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certificazione L. 104/92 con programmazione per: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obiettivi minimi                      </w:t>
            </w:r>
            <w:r w:rsidRPr="005A55CA">
              <w:rPr>
                <w:rFonts w:ascii="MS Gothic" w:eastAsia="MS Gothic" w:hAnsi="MS Gothic" w:cs="MS Gothic"/>
                <w:color w:val="000000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obiettivi differenziati</w:t>
            </w:r>
          </w:p>
        </w:tc>
      </w:tr>
      <w:tr w:rsidR="005418E6" w:rsidRPr="005A55CA" w:rsidTr="00280E69"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Livello di conoscenza della lingua italiana 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(se alunno di madrelingua non italiana o di recente immigrazione)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Lettura e scrittura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A1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A2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B1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Comprensione ed esposizione orale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A1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A2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B1  </w:t>
            </w:r>
            <w:r w:rsidRPr="005A55CA">
              <w:rPr>
                <w:rFonts w:ascii="MS Gothic" w:eastAsia="MS Gothic" w:hAnsi="MS Gothic" w:cs="MS Gothic"/>
                <w:color w:val="000000"/>
                <w:sz w:val="22"/>
                <w:szCs w:val="22"/>
                <w:lang w:val="it"/>
              </w:rPr>
              <w:t>☐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B2</w:t>
            </w:r>
          </w:p>
        </w:tc>
      </w:tr>
      <w:tr w:rsidR="005418E6" w:rsidRPr="005A55CA" w:rsidTr="00280E69">
        <w:trPr>
          <w:trHeight w:val="2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Docente tutor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:rsidR="00613109" w:rsidRPr="005A55CA" w:rsidRDefault="00613109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  <w:r w:rsidRPr="005A55CA">
        <w:rPr>
          <w:rFonts w:ascii="Calibri" w:eastAsia="Calibri" w:hAnsi="Calibri" w:cs="Calibri"/>
          <w:i/>
          <w:sz w:val="22"/>
          <w:szCs w:val="22"/>
          <w:lang w:val="it"/>
        </w:rPr>
        <w:br w:type="page"/>
      </w:r>
    </w:p>
    <w:p w:rsidR="005418E6" w:rsidRPr="005A55CA" w:rsidRDefault="005418E6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5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5"/>
      </w:tblGrid>
      <w:tr w:rsidR="005418E6" w:rsidRPr="005A55CA" w:rsidTr="00613109">
        <w:trPr>
          <w:trHeight w:val="850"/>
        </w:trPr>
        <w:tc>
          <w:tcPr>
            <w:tcW w:w="15255" w:type="dxa"/>
            <w:shd w:val="clear" w:color="auto" w:fill="E7E6E6"/>
            <w:vAlign w:val="center"/>
          </w:tcPr>
          <w:p w:rsidR="005418E6" w:rsidRPr="005A55CA" w:rsidRDefault="005418E6" w:rsidP="00032E79">
            <w:pPr>
              <w:pStyle w:val="Titolo8"/>
            </w:pPr>
            <w:r w:rsidRPr="005A55CA">
              <w:t>QUADRO N. 2: AGGIORNAMENTO DEL BILANCIO PERSONALE</w:t>
            </w:r>
          </w:p>
        </w:tc>
      </w:tr>
      <w:tr w:rsidR="005418E6" w:rsidRPr="005A55CA" w:rsidTr="00280E69">
        <w:tc>
          <w:tcPr>
            <w:tcW w:w="15255" w:type="dxa"/>
            <w:shd w:val="clear" w:color="auto" w:fill="FFE599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AGGIORNAMENTO DEL PROFILO DELL’ALLIEVO</w:t>
            </w: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</w:p>
        </w:tc>
      </w:tr>
      <w:tr w:rsidR="005418E6" w:rsidRPr="005A55CA" w:rsidTr="00280E69">
        <w:tc>
          <w:tcPr>
            <w:tcW w:w="15255" w:type="dxa"/>
            <w:shd w:val="clear" w:color="auto" w:fill="F3F3F3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5A55CA" w:rsidTr="00280E69">
        <w:tc>
          <w:tcPr>
            <w:tcW w:w="15255" w:type="dxa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:rsidR="006837A9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 conferma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="00456857"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un livello di apprendimento </w:t>
            </w:r>
            <w:r w:rsidR="00456857"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inadeguato,</w:t>
            </w:r>
            <w:r w:rsidR="009B3E06"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iniziale, base, intermedio, avanzato</w:t>
            </w:r>
            <w:r w:rsidR="00390E24"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mostra segni di miglioramento nell’impegno / nel metodo di studio / nella socializzazione / la partecipazione / la responsabilità nella gestione del lavoro e del materiale scolastico / l’autonomia nello svolgimento dei compiti, mentre deve ancora migliorare nei seguenti ambiti: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5A55CA" w:rsidTr="00280E69">
        <w:tc>
          <w:tcPr>
            <w:tcW w:w="15255" w:type="dxa"/>
            <w:shd w:val="clear" w:color="auto" w:fill="FFE599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COMPETENZE ACQUISITE IN CONTESTI FORMALI</w:t>
            </w:r>
          </w:p>
        </w:tc>
      </w:tr>
      <w:tr w:rsidR="005418E6" w:rsidRPr="005A55CA" w:rsidTr="00280E69">
        <w:tc>
          <w:tcPr>
            <w:tcW w:w="15255" w:type="dxa"/>
            <w:shd w:val="clear" w:color="auto" w:fill="FFFFFF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EVENTUALI ALTRI TITOLI, CERTIFICAZIONI ED ATTESTATI CONSEGUITI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(indicare gli estremi delle certificazioni e degli attestati conseguiti in contesti scolastici)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5A55CA" w:rsidTr="00280E69">
        <w:trPr>
          <w:trHeight w:val="240"/>
        </w:trPr>
        <w:tc>
          <w:tcPr>
            <w:tcW w:w="15255" w:type="dxa"/>
            <w:shd w:val="clear" w:color="auto" w:fill="FFE599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COMPETENZE ACQUISITE IN CONTESTI NON FORMALI O INFORMALI</w:t>
            </w:r>
          </w:p>
        </w:tc>
      </w:tr>
      <w:tr w:rsidR="005418E6" w:rsidRPr="005A55CA" w:rsidTr="00280E69">
        <w:trPr>
          <w:trHeight w:val="240"/>
        </w:trPr>
        <w:tc>
          <w:tcPr>
            <w:tcW w:w="15255" w:type="dxa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Nel periodo successivo all’intervista effettuata con il docente tutor all’inizio del secondo anno del biennio, l’alunno/a dichiara di aver acquisito le seguenti competenze: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tbl>
            <w:tblPr>
              <w:tblW w:w="14535" w:type="dxa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5"/>
              <w:gridCol w:w="2070"/>
              <w:gridCol w:w="4515"/>
              <w:gridCol w:w="3585"/>
            </w:tblGrid>
            <w:tr w:rsidR="005418E6" w:rsidRPr="005A55CA" w:rsidTr="00280E69">
              <w:tc>
                <w:tcPr>
                  <w:tcW w:w="4365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CONTESTO DELLA COMPETENZA</w:t>
                  </w:r>
                </w:p>
              </w:tc>
              <w:tc>
                <w:tcPr>
                  <w:tcW w:w="2070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DATA DELLA DICHIARAZIONE</w:t>
                  </w:r>
                </w:p>
              </w:tc>
              <w:tc>
                <w:tcPr>
                  <w:tcW w:w="4515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BREVE DESCRIZIONE</w:t>
                  </w: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585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lang w:val="it"/>
                    </w:rPr>
                    <w:t>EVIDENZA</w:t>
                  </w: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(attestati, prodotti/elaborati, testimonianze scritte, nessuna)</w:t>
                  </w:r>
                </w:p>
              </w:tc>
            </w:tr>
            <w:tr w:rsidR="005418E6" w:rsidRPr="005A55CA" w:rsidTr="00280E69">
              <w:trPr>
                <w:trHeight w:val="920"/>
              </w:trPr>
              <w:tc>
                <w:tcPr>
                  <w:tcW w:w="436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NON FORMALE</w:t>
                  </w:r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 </w:t>
                  </w: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(sviluppata attraverso la frequenza di attività organizzate da associazioni o enti)</w:t>
                  </w:r>
                </w:p>
              </w:tc>
              <w:tc>
                <w:tcPr>
                  <w:tcW w:w="207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  <w:tc>
                <w:tcPr>
                  <w:tcW w:w="4515" w:type="dxa"/>
                </w:tcPr>
                <w:p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certificazioni linguistiche </w:t>
                  </w:r>
                </w:p>
                <w:p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certificazioni informatiche</w:t>
                  </w:r>
                </w:p>
                <w:p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volontariato </w:t>
                  </w:r>
                </w:p>
                <w:p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corsi di istruzione artistica </w:t>
                  </w:r>
                </w:p>
                <w:p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corsi di istruzione musicale</w:t>
                  </w:r>
                </w:p>
                <w:p w:rsidR="005418E6" w:rsidRPr="005A55CA" w:rsidRDefault="009B3E0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attività sportiva</w:t>
                  </w:r>
                </w:p>
              </w:tc>
              <w:tc>
                <w:tcPr>
                  <w:tcW w:w="358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</w:tr>
            <w:tr w:rsidR="005418E6" w:rsidRPr="005A55CA" w:rsidTr="00280E69">
              <w:trPr>
                <w:trHeight w:val="400"/>
              </w:trPr>
              <w:tc>
                <w:tcPr>
                  <w:tcW w:w="436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INFORMALE</w:t>
                  </w:r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 </w:t>
                  </w: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lang w:val="it"/>
                    </w:rPr>
                    <w:t>(sviluppata nella vita quotidiana)</w:t>
                  </w: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07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  <w:tc>
                <w:tcPr>
                  <w:tcW w:w="4515" w:type="dxa"/>
                </w:tcPr>
                <w:p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soggiorni all’estero </w:t>
                  </w:r>
                </w:p>
                <w:p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competenze informatiche</w:t>
                  </w:r>
                </w:p>
                <w:p w:rsidR="009B3E06" w:rsidRPr="005A55CA" w:rsidRDefault="009B3E06" w:rsidP="009B3E06">
                  <w:pPr>
                    <w:widowControl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competenze in lingue differenti  dall’italiano</w:t>
                  </w:r>
                </w:p>
                <w:p w:rsidR="005418E6" w:rsidRPr="005A55CA" w:rsidRDefault="009B3E06" w:rsidP="009B3E0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attività culturali</w:t>
                  </w:r>
                </w:p>
              </w:tc>
              <w:tc>
                <w:tcPr>
                  <w:tcW w:w="358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</w:p>
              </w:tc>
            </w:tr>
          </w:tbl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</w:p>
        </w:tc>
      </w:tr>
    </w:tbl>
    <w:p w:rsidR="005418E6" w:rsidRPr="005A55CA" w:rsidRDefault="005418E6" w:rsidP="005418E6">
      <w:pPr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</w:p>
    <w:p w:rsidR="00613109" w:rsidRPr="005A55CA" w:rsidRDefault="00613109">
      <w:r w:rsidRPr="005A55CA">
        <w:br w:type="page"/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0"/>
        <w:gridCol w:w="8172"/>
      </w:tblGrid>
      <w:tr w:rsidR="00613109" w:rsidRPr="005A55CA" w:rsidTr="00032E79">
        <w:trPr>
          <w:trHeight w:val="562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613109" w:rsidRPr="005A55CA" w:rsidRDefault="00613109" w:rsidP="00032E79">
            <w:pPr>
              <w:pStyle w:val="Titolo8"/>
            </w:pPr>
            <w:r w:rsidRPr="005A55CA">
              <w:lastRenderedPageBreak/>
              <w:t>QUADRO N. 3: PERSONALIZZAZIONE DEL PERCORSO FORMATIVO</w:t>
            </w:r>
          </w:p>
        </w:tc>
      </w:tr>
      <w:tr w:rsidR="00613109" w:rsidRPr="005A55CA" w:rsidTr="00032E79">
        <w:trPr>
          <w:trHeight w:val="70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13109" w:rsidRPr="005A55CA" w:rsidRDefault="00613109" w:rsidP="0061310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A seguito della rilevazione delle esigenze lavorative del territorio nel settore economico di riferimento, il Consiglio d’Istituto, sentito il parere del CTS, ha deciso la seguente declinazione dell’indirizzo di studio:</w:t>
            </w:r>
          </w:p>
        </w:tc>
      </w:tr>
      <w:tr w:rsidR="00613109" w:rsidRPr="005A55CA" w:rsidTr="00032E79">
        <w:trPr>
          <w:trHeight w:val="70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13109" w:rsidRPr="005A55CA" w:rsidRDefault="00613109" w:rsidP="00032E7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>PERCORSO FORMATIVO SPECIFICO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: </w:t>
            </w:r>
            <w:r w:rsidR="00032E79"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Servizi per la sanità e l’assistenza sociale</w:t>
            </w:r>
          </w:p>
        </w:tc>
      </w:tr>
      <w:tr w:rsidR="00032E79" w:rsidRPr="005A55CA" w:rsidTr="00613109">
        <w:trPr>
          <w:trHeight w:val="230"/>
        </w:trPr>
        <w:tc>
          <w:tcPr>
            <w:tcW w:w="6570" w:type="dxa"/>
          </w:tcPr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CODICE ATECO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(Attività economica):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Q-86 assistenza sanitaria 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Q-87 servizi di assistenza sociale residenziale 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>Q-87 assistenza sociale non residenziale</w:t>
            </w:r>
          </w:p>
        </w:tc>
        <w:tc>
          <w:tcPr>
            <w:tcW w:w="8172" w:type="dxa"/>
          </w:tcPr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SETTORE ECONOMICO-PRODUTTIVO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(SEP):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Servizi socio-sanitari</w:t>
            </w:r>
          </w:p>
        </w:tc>
      </w:tr>
      <w:tr w:rsidR="00032E79" w:rsidRPr="005A55CA" w:rsidTr="00613109">
        <w:trPr>
          <w:trHeight w:val="230"/>
        </w:trPr>
        <w:tc>
          <w:tcPr>
            <w:tcW w:w="14742" w:type="dxa"/>
            <w:gridSpan w:val="2"/>
          </w:tcPr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CLASSIFICAZIONE NUP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(Nomenclatura Unica delle Professioni):</w:t>
            </w:r>
          </w:p>
          <w:p w:rsidR="00032E79" w:rsidRPr="005A55CA" w:rsidRDefault="00032E79" w:rsidP="00032E7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 xml:space="preserve">5.4- Professioni qualificate nei servizi sanitari. </w:t>
            </w:r>
          </w:p>
          <w:p w:rsidR="00032E79" w:rsidRPr="005A55CA" w:rsidRDefault="00032E79" w:rsidP="00032E79">
            <w:pPr>
              <w:pStyle w:val="Corpotesto"/>
              <w:rPr>
                <w:rFonts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Theme="minorHAnsi" w:hAnsiTheme="minorHAnsi" w:cstheme="minorHAnsi"/>
                <w:sz w:val="22"/>
                <w:szCs w:val="22"/>
              </w:rPr>
              <w:t>5.5 – Professioni qualificate nei servizi sociali , culturali , di sicurezza , di pulizia e assimilati.</w:t>
            </w:r>
          </w:p>
        </w:tc>
      </w:tr>
      <w:tr w:rsidR="00032E79" w:rsidRPr="005A55CA" w:rsidTr="00032E79">
        <w:trPr>
          <w:trHeight w:val="1495"/>
        </w:trPr>
        <w:tc>
          <w:tcPr>
            <w:tcW w:w="14742" w:type="dxa"/>
            <w:gridSpan w:val="2"/>
          </w:tcPr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lang w:val="it"/>
              </w:rPr>
              <w:t>DESCRIZIONE DEL PROFILO PROFESSIONALE IN USCITA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:</w:t>
            </w:r>
          </w:p>
          <w:p w:rsidR="00032E79" w:rsidRPr="005A55CA" w:rsidRDefault="00032E79" w:rsidP="00032E79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Il diplomato dell’indirizzo dei 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“Servizi per la sanità e l’assistenza sociale”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possiede specifiche competenze utili a co-progettare, organizzare ed attuare, con diversi livelli di autonomia e responsabilità, interventi atti a rispondere alle esigenze sociali e sanitarie di singoli, gruppi e comunità, finalizzati alla socializzazione, all’integrazione, alla promozione del benessere </w:t>
            </w:r>
            <w:proofErr w:type="spellStart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bio</w:t>
            </w:r>
            <w:proofErr w:type="spellEnd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-</w:t>
            </w:r>
            <w:proofErr w:type="spellStart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psico</w:t>
            </w:r>
            <w:proofErr w:type="spellEnd"/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-sociale, dell’assistenza e della salute in tutti gli ambiti in cui essi si attuino e/o siano richiesti. Realizza attività di supporto sociale e assistenziale per rispondere ai bisogni delle persone in ogni fase della vita, accompagnandole e coadiuvandole nell’attuazione del progetto personalizzato, coinvolgendo sia l’utente che le reti informali e territoriali.</w:t>
            </w:r>
          </w:p>
        </w:tc>
      </w:tr>
      <w:tr w:rsidR="00613109" w:rsidRPr="005A55CA" w:rsidTr="00613109">
        <w:trPr>
          <w:trHeight w:val="230"/>
        </w:trPr>
        <w:tc>
          <w:tcPr>
            <w:tcW w:w="14742" w:type="dxa"/>
            <w:gridSpan w:val="2"/>
          </w:tcPr>
          <w:p w:rsidR="00613109" w:rsidRPr="005A55CA" w:rsidRDefault="00613109" w:rsidP="0061310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lang w:val="it"/>
              </w:rPr>
              <w:t>COMPETENZE OBIETTIVO DEL PERCORSO FORMATIVO SPECIFICO: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 xml:space="preserve">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 w:rsidRPr="005A55CA">
              <w:rPr>
                <w:rFonts w:ascii="Calibri" w:hAnsi="Calibri" w:cs="Calibri"/>
                <w:iCs/>
              </w:rPr>
              <w:t>psico</w:t>
            </w:r>
            <w:proofErr w:type="spellEnd"/>
            <w:r w:rsidRPr="005A55CA">
              <w:rPr>
                <w:rFonts w:ascii="Calibri" w:hAnsi="Calibri" w:cs="Calibri"/>
                <w:iCs/>
              </w:rPr>
              <w:t>-sociale e altri soggetti in situazione di svantaggio, anche attraverso lo sviluppo di reti territoriali formali e informali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Partecipare e cooperare nei gruppi di lavoro e nelle équipe multi-professionali in diversi contesti organizzativi /lavorativi.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Facilitare la comunicazione tra persone e gruppi, anche di culture e contesti diversi, adottando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modalità comunicative e relazionali adeguate ai diversi ambiti professionali e alle diverse tipologie di utenza.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Prendersi cura e collaborare al soddisfacimento dei bisogni di base di bambini, persone con disabilità, anziani nell’espletamento delle più comuni attività quotidiane.</w:t>
            </w: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 xml:space="preserve"> 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 xml:space="preserve">Partecipare alla presa in carico socio-assistenziale di soggetti le cui condizioni determinino uno stato di non autosufficienza parziale o totale, di </w:t>
            </w:r>
            <w:proofErr w:type="spellStart"/>
            <w:r w:rsidRPr="005A55CA">
              <w:rPr>
                <w:rFonts w:ascii="Calibri" w:hAnsi="Calibri" w:cs="Calibri"/>
                <w:iCs/>
              </w:rPr>
              <w:t>terminalità</w:t>
            </w:r>
            <w:proofErr w:type="spellEnd"/>
            <w:r w:rsidRPr="005A55CA">
              <w:rPr>
                <w:rFonts w:ascii="Calibri" w:hAnsi="Calibri" w:cs="Calibri"/>
                <w:iCs/>
              </w:rPr>
              <w:t>, di compromissione delle capacità cognitive e motorie, applicando procedure e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tecniche stabilite e facendo uso dei principali ausili e presidi.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Curare l’allestimento dell’ambiente di vita della persona in difficoltà con riferimento alle misure per la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salvaguardia della sua sicurezza e incolumità, anche provvedendo alla promozione e al mantenimento delle capacità residue e della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autonomia nel proprio ambiente di vita.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Gestire azioni di informazione e di orientamento dell’utente per facilitare l’accessibilità e la fruizione</w:t>
            </w:r>
          </w:p>
          <w:p w:rsidR="00032E79" w:rsidRPr="005A55CA" w:rsidRDefault="00032E79" w:rsidP="00032E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iCs/>
              </w:rPr>
            </w:pPr>
            <w:r w:rsidRPr="005A55CA">
              <w:rPr>
                <w:rFonts w:ascii="Calibri" w:hAnsi="Calibri" w:cs="Calibri"/>
                <w:iCs/>
              </w:rPr>
              <w:t>autonoma dei servizi pubblici e privati presenti sul territorio.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Realizzare in autonomia o in collaborazione con altre figure professionali, attività educative, di animazione sociale, ludiche e culturali adeguate ai diversi contesti e ai diversi bisogni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</w:t>
            </w:r>
          </w:p>
          <w:p w:rsidR="00032E79" w:rsidRPr="005A55CA" w:rsidRDefault="00032E79" w:rsidP="00032E79">
            <w:pPr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lang w:val="it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  <w:p w:rsidR="00613109" w:rsidRPr="005A55CA" w:rsidRDefault="00613109" w:rsidP="00032E79">
            <w:pPr>
              <w:pStyle w:val="Paragrafoelenco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lang w:val="it"/>
              </w:rPr>
            </w:pPr>
          </w:p>
        </w:tc>
      </w:tr>
    </w:tbl>
    <w:tbl>
      <w:tblPr>
        <w:tblStyle w:val="Grigliatabella11"/>
        <w:tblpPr w:leftFromText="141" w:rightFromText="141" w:horzAnchor="margin" w:tblpXSpec="center" w:tblpY="600"/>
        <w:tblOverlap w:val="never"/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075"/>
        <w:gridCol w:w="2268"/>
        <w:gridCol w:w="1276"/>
        <w:gridCol w:w="1134"/>
        <w:gridCol w:w="1417"/>
      </w:tblGrid>
      <w:tr w:rsidR="00032E79" w:rsidRPr="005A55CA" w:rsidTr="00032E79">
        <w:tc>
          <w:tcPr>
            <w:tcW w:w="8075" w:type="dxa"/>
            <w:shd w:val="clear" w:color="auto" w:fill="D0CECE" w:themeFill="background2" w:themeFillShade="E6"/>
            <w:vAlign w:val="center"/>
          </w:tcPr>
          <w:p w:rsidR="00032E79" w:rsidRPr="005A55CA" w:rsidRDefault="00032E79" w:rsidP="00032E79">
            <w:pPr>
              <w:jc w:val="center"/>
              <w:rPr>
                <w:b/>
                <w:i/>
                <w:smallCaps/>
                <w:sz w:val="28"/>
                <w:szCs w:val="28"/>
                <w:lang w:eastAsia="en-US"/>
              </w:rPr>
            </w:pPr>
            <w:r w:rsidRPr="005A55CA">
              <w:rPr>
                <w:b/>
                <w:i/>
                <w:smallCaps/>
                <w:sz w:val="28"/>
                <w:szCs w:val="28"/>
                <w:lang w:eastAsia="en-US"/>
              </w:rPr>
              <w:lastRenderedPageBreak/>
              <w:t xml:space="preserve">risultati di apprendimento intermedi per le attività e gli insegnamenti di </w:t>
            </w:r>
          </w:p>
          <w:p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  <w:i/>
                <w:smallCaps/>
                <w:sz w:val="28"/>
                <w:szCs w:val="28"/>
                <w:lang w:eastAsia="en-US"/>
              </w:rPr>
              <w:t>area generale e di area di indirizzo</w:t>
            </w:r>
          </w:p>
          <w:p w:rsidR="00032E79" w:rsidRPr="005A55CA" w:rsidRDefault="00032E79" w:rsidP="00032E79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4"/>
            <w:shd w:val="clear" w:color="auto" w:fill="D0CECE" w:themeFill="background2" w:themeFillShade="E6"/>
          </w:tcPr>
          <w:p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Valutazione del livello intermedio</w:t>
            </w:r>
            <w:r w:rsidRPr="005A55CA">
              <w:rPr>
                <w:b/>
                <w:vertAlign w:val="superscript"/>
              </w:rPr>
              <w:footnoteReference w:id="1"/>
            </w:r>
          </w:p>
          <w:p w:rsidR="00032E79" w:rsidRPr="005A55CA" w:rsidRDefault="00032E79" w:rsidP="00032E79">
            <w:pPr>
              <w:tabs>
                <w:tab w:val="left" w:pos="502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032E79" w:rsidRPr="005A55CA" w:rsidTr="00032E79">
        <w:trPr>
          <w:trHeight w:val="373"/>
        </w:trPr>
        <w:tc>
          <w:tcPr>
            <w:tcW w:w="8075" w:type="dxa"/>
            <w:vAlign w:val="center"/>
          </w:tcPr>
          <w:p w:rsidR="00032E79" w:rsidRPr="005A55CA" w:rsidRDefault="00032E79" w:rsidP="00032E79">
            <w:pPr>
              <w:ind w:left="126"/>
              <w:jc w:val="center"/>
              <w:rPr>
                <w:b/>
              </w:rPr>
            </w:pPr>
            <w:r w:rsidRPr="005A55CA">
              <w:rPr>
                <w:b/>
              </w:rPr>
              <w:t xml:space="preserve">AREA GENERALE </w:t>
            </w:r>
          </w:p>
          <w:p w:rsidR="00032E79" w:rsidRPr="005A55CA" w:rsidRDefault="00032E79" w:rsidP="00032E79">
            <w:pPr>
              <w:ind w:left="126"/>
              <w:jc w:val="center"/>
              <w:rPr>
                <w:b/>
              </w:rPr>
            </w:pPr>
            <w:r w:rsidRPr="005A55CA">
              <w:rPr>
                <w:b/>
              </w:rPr>
              <w:t xml:space="preserve"> </w:t>
            </w:r>
            <w:r w:rsidRPr="005A55CA">
              <w:rPr>
                <w:b/>
                <w:sz w:val="18"/>
                <w:szCs w:val="18"/>
              </w:rPr>
              <w:t xml:space="preserve">(in dettaglio negli Allegati A e B delle </w:t>
            </w:r>
            <w:hyperlink r:id="rId13" w:history="1">
              <w:r w:rsidRPr="005A55CA">
                <w:rPr>
                  <w:color w:val="0000FF"/>
                  <w:sz w:val="18"/>
                  <w:szCs w:val="18"/>
                  <w:u w:val="single"/>
                </w:rPr>
                <w:t>Linee Guida</w:t>
              </w:r>
            </w:hyperlink>
            <w:r w:rsidRPr="005A55CA">
              <w:rPr>
                <w:b/>
                <w:sz w:val="18"/>
                <w:szCs w:val="18"/>
              </w:rPr>
              <w:t xml:space="preserve"> ministeriali)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ASSE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3^anno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4^anno</w:t>
            </w:r>
          </w:p>
        </w:tc>
        <w:tc>
          <w:tcPr>
            <w:tcW w:w="1417" w:type="dxa"/>
          </w:tcPr>
          <w:p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5^</w:t>
            </w:r>
          </w:p>
        </w:tc>
      </w:tr>
      <w:tr w:rsidR="00032E79" w:rsidRPr="005A55CA" w:rsidTr="00032E79">
        <w:trPr>
          <w:trHeight w:val="907"/>
        </w:trPr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 TECNOLOGICO-</w:t>
            </w:r>
          </w:p>
          <w:p w:rsidR="00032E79" w:rsidRPr="005A55CA" w:rsidRDefault="00032E79" w:rsidP="00032E79">
            <w:pPr>
              <w:rPr>
                <w:rFonts w:cs="Calibri"/>
                <w:color w:val="3366FF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 SOCIALE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</w:t>
            </w:r>
          </w:p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TECNOLOGICO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Riconoscere il valore e le potenzialità dei beni artistici e ambientali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Individuare ed utilizzare le moderne forme di comunicazione visiva e multimediale, anche con riferimento alle strategie espressive e agli strumenti tecnici della comunicazione in rete;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LINGUAGGI</w:t>
            </w:r>
          </w:p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rPr>
          <w:trHeight w:val="696"/>
        </w:trPr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Utilizzare le reti e gli strumenti informatici nelle attività di studio, ricerca e approfondimento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MATEMATICO</w:t>
            </w:r>
          </w:p>
          <w:p w:rsidR="00032E79" w:rsidRPr="005A55CA" w:rsidRDefault="00032E79" w:rsidP="00032E79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center"/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 xml:space="preserve">Comprendere e utilizzare i principali concetti relativi all'economia, all'organizzazione, </w:t>
            </w:r>
            <w:r w:rsidRPr="005A55CA">
              <w:lastRenderedPageBreak/>
              <w:t>allo svolgimento dei processi produttivi e dei servizi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lastRenderedPageBreak/>
              <w:t>MATEMATICO</w:t>
            </w:r>
          </w:p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lastRenderedPageBreak/>
              <w:t>SCIENTIFICO-TECNOLOGICO</w:t>
            </w:r>
          </w:p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lastRenderedPageBreak/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lastRenderedPageBreak/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1"/>
              </w:numPr>
              <w:contextualSpacing/>
            </w:pPr>
            <w:r w:rsidRPr="005A55CA">
              <w:t>Utilizzare i concetti e i fondamentali strumenti degli assi culturali per comprendere la realtà ed operare in campi applicativi</w:t>
            </w:r>
          </w:p>
        </w:tc>
        <w:tc>
          <w:tcPr>
            <w:tcW w:w="2268" w:type="dxa"/>
          </w:tcPr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MATEMATICO</w:t>
            </w:r>
          </w:p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SCIENTIFICO-TECNOLOGICO</w:t>
            </w:r>
          </w:p>
          <w:p w:rsidR="00032E79" w:rsidRPr="005A55CA" w:rsidRDefault="00032E79" w:rsidP="00032E79">
            <w:pPr>
              <w:rPr>
                <w:rFonts w:cs="Calibri"/>
                <w:sz w:val="16"/>
                <w:szCs w:val="16"/>
              </w:rPr>
            </w:pPr>
            <w:r w:rsidRPr="005A55CA">
              <w:rPr>
                <w:rFonts w:cs="Calibri"/>
                <w:sz w:val="16"/>
                <w:szCs w:val="16"/>
              </w:rPr>
              <w:t>STORICO-SOCIALE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  <w:shd w:val="clear" w:color="auto" w:fill="D0CECE" w:themeFill="background2" w:themeFillShade="E6"/>
          </w:tcPr>
          <w:p w:rsidR="00032E79" w:rsidRPr="005A55CA" w:rsidRDefault="00032E79" w:rsidP="00032E79">
            <w:pPr>
              <w:keepNext/>
              <w:jc w:val="center"/>
              <w:outlineLvl w:val="6"/>
              <w:rPr>
                <w:b/>
              </w:rPr>
            </w:pPr>
            <w:r w:rsidRPr="005A55CA">
              <w:rPr>
                <w:b/>
              </w:rPr>
              <w:t>COMPETENZE INTERMEDIE AREA D’ INDIRIZZO NEL TERZO ANNO</w:t>
            </w:r>
            <w:r w:rsidRPr="005A55CA">
              <w:rPr>
                <w:b/>
                <w:vertAlign w:val="superscript"/>
              </w:rPr>
              <w:footnoteReference w:id="2"/>
            </w:r>
          </w:p>
          <w:p w:rsidR="00032E79" w:rsidRPr="005A55CA" w:rsidRDefault="00032E79" w:rsidP="00032E79">
            <w:pPr>
              <w:jc w:val="center"/>
              <w:rPr>
                <w:b/>
              </w:rPr>
            </w:pPr>
            <w:r w:rsidRPr="005A55CA">
              <w:rPr>
                <w:b/>
              </w:rPr>
              <w:t>(in dettaglio Allegato C delle Linee Guida ministeriali)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032E79" w:rsidRPr="005A55CA" w:rsidRDefault="00032E79" w:rsidP="00032E79">
            <w:pPr>
              <w:jc w:val="center"/>
              <w:rPr>
                <w:b/>
                <w:sz w:val="16"/>
                <w:szCs w:val="16"/>
              </w:rPr>
            </w:pPr>
            <w:r w:rsidRPr="005A55CA">
              <w:rPr>
                <w:b/>
                <w:sz w:val="16"/>
                <w:szCs w:val="16"/>
              </w:rPr>
              <w:t>ASSE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32E79" w:rsidRPr="005A55CA" w:rsidRDefault="00032E79" w:rsidP="00032E79">
            <w:pPr>
              <w:rPr>
                <w:b/>
              </w:rPr>
            </w:pPr>
            <w:r w:rsidRPr="005A55CA">
              <w:rPr>
                <w:b/>
              </w:rPr>
              <w:t>3^anno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032E79" w:rsidRPr="005A55CA" w:rsidRDefault="00032E79" w:rsidP="00032E79">
            <w:pPr>
              <w:rPr>
                <w:b/>
              </w:rPr>
            </w:pPr>
            <w:r w:rsidRPr="005A55CA">
              <w:rPr>
                <w:b/>
              </w:rPr>
              <w:t>4^anno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032E79" w:rsidRPr="005A55CA" w:rsidRDefault="00032E79" w:rsidP="00032E79">
            <w:pPr>
              <w:rPr>
                <w:b/>
              </w:rPr>
            </w:pPr>
            <w:r w:rsidRPr="005A55CA">
              <w:rPr>
                <w:b/>
              </w:rPr>
              <w:t>5^anno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Compilare e ordinare la documentazione richiesta per l’esecuzione di protocolli e progetti e nella gestione dei servizi.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Programmare azioni per soddisfare bisogni e favorire condizioni di benessere del bambino.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Programmare e realizzare semplici attività di animazione socio-educative rivolte a minori.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Agire, anche in ambienti non noti, individuando modalità di comunicazione idonee a favorire la relazione.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Collaborare alla realizzazione degli obiettivi di gruppi di lavoro e di équipe, in diversi contesti.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rPr>
                <w:color w:val="767171" w:themeColor="background2" w:themeShade="80"/>
                <w:sz w:val="28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Programmare semplici azioni per soddisfare i bisogni socio-assistenziali e sanitari in ottica di prevenzione e promozione della salute.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Rilevare e segnalare situazioni di rischio e pericolo presenti nei diversi ambienti di vita e di lavoro.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Iniziale  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>Rilevare i servizi sul territorio, distinguendo le diverse modalità di accesso e di erogazione delle prestazioni.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lastRenderedPageBreak/>
              <w:t>Collaborare all’attuazione di programmi di prevenzione primaria nei propri ambiti di vita.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  <w:tr w:rsidR="00032E79" w:rsidRPr="005A55CA" w:rsidTr="00032E79">
        <w:tc>
          <w:tcPr>
            <w:tcW w:w="8075" w:type="dxa"/>
          </w:tcPr>
          <w:p w:rsidR="00032E79" w:rsidRPr="005A55CA" w:rsidRDefault="00032E79" w:rsidP="00032E79">
            <w:pPr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cs="Calibri"/>
                <w:color w:val="000000"/>
                <w:lang w:val="it"/>
              </w:rPr>
            </w:pPr>
            <w:r w:rsidRPr="005A55CA">
              <w:rPr>
                <w:rFonts w:cs="Calibri"/>
                <w:color w:val="000000"/>
                <w:lang w:val="it"/>
              </w:rPr>
              <w:t xml:space="preserve">Attuare tecniche di raccolta ed elaborazione di dati relativi a realtà sociali, socio-sanitarie e attinenti la gestione dei servizi, utilizzando sistemi di protezione e trasmissione dati. </w:t>
            </w:r>
          </w:p>
        </w:tc>
        <w:tc>
          <w:tcPr>
            <w:tcW w:w="2268" w:type="dxa"/>
            <w:vAlign w:val="center"/>
          </w:tcPr>
          <w:p w:rsidR="00032E79" w:rsidRPr="005A55CA" w:rsidRDefault="00032E79" w:rsidP="00032E79">
            <w:pPr>
              <w:jc w:val="center"/>
              <w:rPr>
                <w:sz w:val="16"/>
                <w:szCs w:val="16"/>
              </w:rPr>
            </w:pPr>
            <w:r w:rsidRPr="005A55CA">
              <w:rPr>
                <w:sz w:val="16"/>
                <w:szCs w:val="16"/>
              </w:rPr>
              <w:t>PROFESSIONALE</w:t>
            </w:r>
          </w:p>
        </w:tc>
        <w:tc>
          <w:tcPr>
            <w:tcW w:w="1276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134" w:type="dxa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  <w:tc>
          <w:tcPr>
            <w:tcW w:w="1417" w:type="dxa"/>
            <w:vAlign w:val="center"/>
          </w:tcPr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Avanzato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 xml:space="preserve">Intermedio </w:t>
            </w:r>
          </w:p>
          <w:p w:rsidR="00032E79" w:rsidRPr="005A55CA" w:rsidRDefault="00032E79" w:rsidP="00032E79">
            <w:p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Base</w:t>
            </w:r>
          </w:p>
          <w:p w:rsidR="00032E79" w:rsidRPr="005A55CA" w:rsidRDefault="00032E79" w:rsidP="00032E79">
            <w:pPr>
              <w:jc w:val="both"/>
              <w:rPr>
                <w:rFonts w:ascii="MS Gothic" w:hAnsi="MS Gothic" w:cs="MS Gothic"/>
                <w:color w:val="767171" w:themeColor="background2" w:themeShade="80"/>
                <w:sz w:val="16"/>
                <w:szCs w:val="16"/>
              </w:rPr>
            </w:pPr>
            <w:r w:rsidRPr="005A55CA">
              <w:rPr>
                <w:rFonts w:ascii="MS Gothic" w:eastAsia="MS Gothic" w:hAnsi="MS Gothic" w:cs="MS Gothic" w:hint="eastAsia"/>
                <w:color w:val="767171" w:themeColor="background2" w:themeShade="80"/>
                <w:sz w:val="16"/>
                <w:szCs w:val="16"/>
              </w:rPr>
              <w:t>❏</w:t>
            </w:r>
            <w:r w:rsidRPr="005A55CA">
              <w:rPr>
                <w:color w:val="767171" w:themeColor="background2" w:themeShade="80"/>
                <w:sz w:val="16"/>
                <w:szCs w:val="16"/>
              </w:rPr>
              <w:t>Iniziale</w:t>
            </w:r>
          </w:p>
        </w:tc>
      </w:tr>
    </w:tbl>
    <w:p w:rsidR="005418E6" w:rsidRPr="005A55CA" w:rsidRDefault="005418E6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:rsidR="00280E69" w:rsidRPr="005A55CA" w:rsidRDefault="00280E69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:rsidR="00280E69" w:rsidRPr="005A55CA" w:rsidRDefault="00280E69" w:rsidP="005418E6">
      <w:pPr>
        <w:rPr>
          <w:rFonts w:ascii="Calibri" w:eastAsia="Calibri" w:hAnsi="Calibri" w:cs="Calibri"/>
          <w:sz w:val="22"/>
          <w:szCs w:val="22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tbl>
      <w:tblPr>
        <w:tblW w:w="1545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0"/>
      </w:tblGrid>
      <w:tr w:rsidR="007F1651" w:rsidRPr="005A55CA" w:rsidTr="00972C92">
        <w:tc>
          <w:tcPr>
            <w:tcW w:w="1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F1651" w:rsidRPr="005A55CA" w:rsidRDefault="007F1651" w:rsidP="007F1651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F1651" w:rsidRPr="005A55CA" w:rsidRDefault="007F1651" w:rsidP="007F1651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A55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QUADRO N. 4: STRUMENTI DIDATTICI PARTICOLARI PREVISTI</w:t>
            </w:r>
          </w:p>
        </w:tc>
      </w:tr>
      <w:tr w:rsidR="007F1651" w:rsidRPr="005A55CA" w:rsidTr="00972C92">
        <w:tc>
          <w:tcPr>
            <w:tcW w:w="1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51" w:rsidRPr="005A55CA" w:rsidRDefault="007F1651" w:rsidP="007F1651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Considerate le difficoltà di apprendimento e i bisogni formativi riscontrati, Il Consiglio di classe decide di 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confermare / non confermare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 scelta di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consentire / non sentire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all’alunno/a l’utilizzo di 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formulari / schemi / mappe concettuali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tempi aggiuntivi per lo svolgimento di prove di verifica, 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ricorrendo alla redazione di un Piano didattico personalizzato per Bisogni educativi speciali (BES), di cui all’allegato (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anche per alunni non italofoni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:rsidR="007F1651" w:rsidRPr="005A55CA" w:rsidRDefault="007F1651" w:rsidP="007F1651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2F7AB5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8317FB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316D11" w:rsidRPr="005A55CA" w:rsidRDefault="00316D11" w:rsidP="005418E6">
      <w:pPr>
        <w:spacing w:line="276" w:lineRule="auto"/>
        <w:rPr>
          <w:rFonts w:ascii="Calibri" w:eastAsia="Calibri" w:hAnsi="Calibri" w:cs="Calibri"/>
          <w:lang w:val="it"/>
        </w:rPr>
      </w:pPr>
      <w:r w:rsidRPr="005A55CA">
        <w:rPr>
          <w:rFonts w:ascii="Calibri" w:eastAsia="Calibri" w:hAnsi="Calibri" w:cs="Calibri"/>
          <w:lang w:val="it"/>
        </w:rPr>
        <w:br w:type="page"/>
      </w:r>
    </w:p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tbl>
      <w:tblPr>
        <w:tblW w:w="1528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7470"/>
        <w:gridCol w:w="2910"/>
        <w:gridCol w:w="1470"/>
      </w:tblGrid>
      <w:tr w:rsidR="00316D11" w:rsidRPr="005A55CA" w:rsidTr="00032E79">
        <w:trPr>
          <w:trHeight w:val="220"/>
        </w:trPr>
        <w:tc>
          <w:tcPr>
            <w:tcW w:w="15285" w:type="dxa"/>
            <w:gridSpan w:val="4"/>
            <w:shd w:val="clear" w:color="auto" w:fill="E7E6E6"/>
          </w:tcPr>
          <w:p w:rsidR="00316D11" w:rsidRPr="005A55CA" w:rsidRDefault="00316D11" w:rsidP="00316D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</w:pPr>
          </w:p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</w:pPr>
            <w:r w:rsidRPr="005A55CA">
              <w:rPr>
                <w:rFonts w:ascii="Arial" w:eastAsia="Arial" w:hAnsi="Arial" w:cs="Arial"/>
                <w:b/>
                <w:sz w:val="22"/>
                <w:szCs w:val="22"/>
                <w:lang w:val="it"/>
              </w:rPr>
              <w:t>QUADRO N. 5: PERCORSI PER LE COMPETENZE TRASVERSALI E PER L’ORIENTAMENTO (PCTO) E PROGETTI SVOLTI</w:t>
            </w:r>
          </w:p>
        </w:tc>
      </w:tr>
      <w:tr w:rsidR="00316D11" w:rsidRPr="005A55CA" w:rsidTr="00032E79">
        <w:trPr>
          <w:trHeight w:val="280"/>
        </w:trPr>
        <w:tc>
          <w:tcPr>
            <w:tcW w:w="3435" w:type="dxa"/>
            <w:shd w:val="clear" w:color="auto" w:fill="C5E0B3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ATTIVITÀ</w:t>
            </w:r>
          </w:p>
        </w:tc>
        <w:tc>
          <w:tcPr>
            <w:tcW w:w="7470" w:type="dxa"/>
            <w:shd w:val="clear" w:color="auto" w:fill="C5E0B3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ESPERIENZE FORMATIVE</w:t>
            </w:r>
          </w:p>
        </w:tc>
        <w:tc>
          <w:tcPr>
            <w:tcW w:w="2910" w:type="dxa"/>
            <w:shd w:val="clear" w:color="auto" w:fill="C5E0B3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4"/>
                <w:szCs w:val="24"/>
                <w:lang w:val="it"/>
              </w:rPr>
              <w:t>LUOGO / STRUTTURA</w:t>
            </w:r>
          </w:p>
        </w:tc>
        <w:tc>
          <w:tcPr>
            <w:tcW w:w="1470" w:type="dxa"/>
            <w:shd w:val="clear" w:color="auto" w:fill="C5E0B3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sz w:val="24"/>
                <w:szCs w:val="24"/>
                <w:lang w:val="it"/>
              </w:rPr>
              <w:t>DURATA / ORE</w:t>
            </w:r>
          </w:p>
        </w:tc>
      </w:tr>
      <w:tr w:rsidR="00316D11" w:rsidRPr="005A55CA" w:rsidTr="002F7AB5">
        <w:trPr>
          <w:trHeight w:val="280"/>
        </w:trPr>
        <w:tc>
          <w:tcPr>
            <w:tcW w:w="3435" w:type="dxa"/>
            <w:vMerge w:val="restart"/>
            <w:vAlign w:val="center"/>
          </w:tcPr>
          <w:p w:rsidR="00316D11" w:rsidRPr="005A55CA" w:rsidRDefault="00316D11" w:rsidP="002F7AB5">
            <w:pPr>
              <w:pStyle w:val="Titolo9"/>
            </w:pPr>
            <w:r w:rsidRPr="005A55CA">
              <w:t>Accoglienza</w:t>
            </w: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5A55CA">
              <w:rPr>
                <w:rFonts w:ascii="Calibri" w:eastAsia="Calibri" w:hAnsi="Calibri" w:cs="Calibri"/>
                <w:lang w:val="it"/>
              </w:rPr>
              <w:t>Attività del bilancio personale iniziale (per alunni di nuovo inserimento)</w:t>
            </w: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300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  <w:r w:rsidRPr="005A55CA">
              <w:rPr>
                <w:rFonts w:ascii="Calibri" w:eastAsia="Calibri" w:hAnsi="Calibri" w:cs="Calibri"/>
                <w:lang w:val="it"/>
              </w:rPr>
              <w:t>Colloqui informativi con il docente tutor</w:t>
            </w: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c>
          <w:tcPr>
            <w:tcW w:w="3435" w:type="dxa"/>
            <w:vMerge w:val="restart"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PCTO</w:t>
            </w:r>
          </w:p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  <w:r w:rsidRPr="005A55CA">
              <w:rPr>
                <w:rFonts w:ascii="Calibri" w:eastAsia="Calibri" w:hAnsi="Calibri" w:cs="Calibri"/>
                <w:lang w:val="it"/>
              </w:rPr>
              <w:t>Stage</w:t>
            </w: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255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240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45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135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150"/>
        </w:trPr>
        <w:tc>
          <w:tcPr>
            <w:tcW w:w="3435" w:type="dxa"/>
            <w:vMerge w:val="restart"/>
            <w:vAlign w:val="center"/>
          </w:tcPr>
          <w:p w:rsidR="00316D11" w:rsidRPr="005A55CA" w:rsidRDefault="002F7AB5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Esperienze di apprendistato</w:t>
            </w: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255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120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240"/>
        </w:trPr>
        <w:tc>
          <w:tcPr>
            <w:tcW w:w="3435" w:type="dxa"/>
            <w:vMerge w:val="restart"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Progetti e attività aggiuntive</w:t>
            </w:r>
          </w:p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lang w:val="it"/>
              </w:rPr>
            </w:pPr>
            <w:r w:rsidRPr="005A55CA">
              <w:rPr>
                <w:rFonts w:ascii="Calibri" w:eastAsia="Calibri" w:hAnsi="Calibri" w:cs="Calibri"/>
                <w:lang w:val="it"/>
              </w:rPr>
              <w:t>(Progetti strutturali e di ampliamento dell’offerta formativa)</w:t>
            </w: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260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90"/>
        </w:trPr>
        <w:tc>
          <w:tcPr>
            <w:tcW w:w="3435" w:type="dxa"/>
            <w:vMerge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widowControl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2F7AB5">
        <w:trPr>
          <w:trHeight w:val="225"/>
        </w:trPr>
        <w:tc>
          <w:tcPr>
            <w:tcW w:w="3435" w:type="dxa"/>
            <w:vMerge w:val="restart"/>
            <w:vAlign w:val="center"/>
          </w:tcPr>
          <w:p w:rsidR="00316D11" w:rsidRPr="005A55CA" w:rsidRDefault="00316D11" w:rsidP="002F7AB5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  <w:t>Mobilità studentesca</w:t>
            </w: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032E79">
        <w:trPr>
          <w:trHeight w:val="180"/>
        </w:trPr>
        <w:tc>
          <w:tcPr>
            <w:tcW w:w="3435" w:type="dxa"/>
            <w:vMerge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  <w:tr w:rsidR="00316D11" w:rsidRPr="005A55CA" w:rsidTr="00032E79">
        <w:trPr>
          <w:trHeight w:val="195"/>
        </w:trPr>
        <w:tc>
          <w:tcPr>
            <w:tcW w:w="3435" w:type="dxa"/>
            <w:vMerge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  <w:lang w:val="it"/>
              </w:rPr>
            </w:pPr>
          </w:p>
        </w:tc>
        <w:tc>
          <w:tcPr>
            <w:tcW w:w="7470" w:type="dxa"/>
          </w:tcPr>
          <w:p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2910" w:type="dxa"/>
          </w:tcPr>
          <w:p w:rsidR="00316D11" w:rsidRPr="005A55CA" w:rsidRDefault="00316D11" w:rsidP="00316D11">
            <w:pPr>
              <w:keepNext/>
              <w:rPr>
                <w:rFonts w:ascii="Calibri" w:eastAsia="Calibri" w:hAnsi="Calibri" w:cs="Calibri"/>
                <w:lang w:val="it"/>
              </w:rPr>
            </w:pPr>
          </w:p>
        </w:tc>
        <w:tc>
          <w:tcPr>
            <w:tcW w:w="1470" w:type="dxa"/>
          </w:tcPr>
          <w:p w:rsidR="00316D11" w:rsidRPr="005A55CA" w:rsidRDefault="00316D11" w:rsidP="00316D11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Calibri" w:eastAsia="Calibri" w:hAnsi="Calibri" w:cs="Calibri"/>
                <w:lang w:val="it"/>
              </w:rPr>
            </w:pPr>
          </w:p>
        </w:tc>
      </w:tr>
    </w:tbl>
    <w:p w:rsidR="00661F39" w:rsidRPr="005A55CA" w:rsidRDefault="00661F39" w:rsidP="005418E6">
      <w:pPr>
        <w:spacing w:line="276" w:lineRule="auto"/>
        <w:rPr>
          <w:rFonts w:ascii="Calibri" w:eastAsia="Calibri" w:hAnsi="Calibri" w:cs="Calibri"/>
          <w:lang w:val="it"/>
        </w:rPr>
      </w:pPr>
    </w:p>
    <w:p w:rsidR="00390E24" w:rsidRPr="005A55CA" w:rsidRDefault="00390E24" w:rsidP="005418E6">
      <w:pPr>
        <w:spacing w:line="276" w:lineRule="auto"/>
        <w:rPr>
          <w:rFonts w:ascii="Calibri" w:eastAsia="Calibri" w:hAnsi="Calibri" w:cs="Calibri"/>
          <w:lang w:val="it"/>
        </w:rPr>
      </w:pPr>
      <w:r w:rsidRPr="005A55CA">
        <w:rPr>
          <w:rFonts w:ascii="Calibri" w:eastAsia="Calibri" w:hAnsi="Calibri" w:cs="Calibri"/>
          <w:lang w:val="it"/>
        </w:rPr>
        <w:br w:type="page"/>
      </w:r>
    </w:p>
    <w:p w:rsidR="005418E6" w:rsidRPr="005A55CA" w:rsidRDefault="005418E6" w:rsidP="005418E6">
      <w:pPr>
        <w:jc w:val="both"/>
        <w:rPr>
          <w:rFonts w:ascii="Calibri" w:eastAsia="Calibri" w:hAnsi="Calibri" w:cs="Calibri"/>
          <w:b/>
          <w:sz w:val="22"/>
          <w:szCs w:val="22"/>
          <w:lang w:val="it"/>
        </w:rPr>
      </w:pPr>
    </w:p>
    <w:tbl>
      <w:tblPr>
        <w:tblW w:w="153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0"/>
      </w:tblGrid>
      <w:tr w:rsidR="005418E6" w:rsidRPr="005A55CA" w:rsidTr="00280E69">
        <w:tc>
          <w:tcPr>
            <w:tcW w:w="15300" w:type="dxa"/>
            <w:shd w:val="clear" w:color="auto" w:fill="E7E6E6"/>
          </w:tcPr>
          <w:p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6: VERIFICA PERIODICA E REVISIONE DEL PROGETTO FORMATIVO</w:t>
            </w:r>
          </w:p>
        </w:tc>
      </w:tr>
      <w:tr w:rsidR="005418E6" w:rsidRPr="005A55CA" w:rsidTr="00280E69">
        <w:tc>
          <w:tcPr>
            <w:tcW w:w="15300" w:type="dxa"/>
            <w:shd w:val="clear" w:color="auto" w:fill="E2EFD9"/>
          </w:tcPr>
          <w:p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TERZO ANNO</w:t>
            </w:r>
          </w:p>
        </w:tc>
      </w:tr>
      <w:tr w:rsidR="005418E6" w:rsidRPr="005A55CA" w:rsidTr="00280E69">
        <w:tc>
          <w:tcPr>
            <w:tcW w:w="15300" w:type="dxa"/>
            <w:shd w:val="clear" w:color="auto" w:fill="FFFFFF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PRIMO PERIODO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418E6" w:rsidRPr="005A55CA" w:rsidTr="00280E69">
              <w:tc>
                <w:tcPr>
                  <w:tcW w:w="2977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UDA/Moduli da recuperare </w:t>
                  </w: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(codice e titolo)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Misure di recupero</w:t>
                  </w:r>
                </w:p>
              </w:tc>
            </w:tr>
            <w:tr w:rsidR="005418E6" w:rsidRPr="005A55CA" w:rsidTr="00280E69">
              <w:tc>
                <w:tcPr>
                  <w:tcW w:w="2977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5A55CA" w:rsidTr="00280E69">
              <w:tc>
                <w:tcPr>
                  <w:tcW w:w="2977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5A55CA" w:rsidTr="00280E69">
              <w:tc>
                <w:tcPr>
                  <w:tcW w:w="2977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</w:tbl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SECONDO PERIODO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Le carenze formative del primo periodo sono state recuperate in ……………………………………………………………………...  / non sono state recuperate in ………………………………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5418E6" w:rsidRPr="005A55CA" w:rsidTr="00280E69">
              <w:tc>
                <w:tcPr>
                  <w:tcW w:w="2977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 xml:space="preserve">UDA/Moduli da recuperare </w:t>
                  </w: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 xml:space="preserve">(codice e titolo </w:t>
                  </w:r>
                  <w:proofErr w:type="spellStart"/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UdA</w:t>
                  </w:r>
                  <w:proofErr w:type="spellEnd"/>
                  <w:r w:rsidRPr="005A55C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it"/>
                    </w:rP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</w:pPr>
                  <w:r w:rsidRPr="005A55CA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lang w:val="it"/>
                    </w:rPr>
                    <w:t>Misure di recupero o di sostegno</w:t>
                  </w:r>
                </w:p>
              </w:tc>
            </w:tr>
            <w:tr w:rsidR="005418E6" w:rsidRPr="005A55CA" w:rsidTr="00280E69">
              <w:tc>
                <w:tcPr>
                  <w:tcW w:w="2977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5A55CA" w:rsidTr="00280E69">
              <w:tc>
                <w:tcPr>
                  <w:tcW w:w="2977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  <w:tr w:rsidR="005418E6" w:rsidRPr="005A55CA" w:rsidTr="00280E69">
              <w:tc>
                <w:tcPr>
                  <w:tcW w:w="2977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289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309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835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  <w:tc>
                <w:tcPr>
                  <w:tcW w:w="2580" w:type="dxa"/>
                </w:tcPr>
                <w:p w:rsidR="005418E6" w:rsidRPr="005A55CA" w:rsidRDefault="005418E6" w:rsidP="005418E6">
                  <w:pPr>
                    <w:widowControl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Calibri" w:eastAsia="Calibri" w:hAnsi="Calibri" w:cs="Calibri"/>
                      <w:color w:val="000000"/>
                      <w:lang w:val="it"/>
                    </w:rPr>
                  </w:pPr>
                </w:p>
              </w:tc>
            </w:tr>
          </w:tbl>
          <w:p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</w:p>
          <w:p w:rsidR="005418E6" w:rsidRPr="005A55CA" w:rsidRDefault="005418E6" w:rsidP="005418E6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L’alunno è ammesso senza carenze formative / Il Consiglio di classe sospende il giudizio dello studente </w:t>
            </w:r>
          </w:p>
        </w:tc>
      </w:tr>
      <w:tr w:rsidR="005418E6" w:rsidRPr="005A55CA" w:rsidTr="00280E69">
        <w:trPr>
          <w:trHeight w:val="760"/>
        </w:trPr>
        <w:tc>
          <w:tcPr>
            <w:tcW w:w="15300" w:type="dxa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CREDITO SCOLASTICO: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"/>
              </w:rPr>
              <w:t xml:space="preserve"> </w:t>
            </w:r>
          </w:p>
        </w:tc>
      </w:tr>
      <w:tr w:rsidR="005418E6" w:rsidRPr="005A55CA" w:rsidTr="00280E69">
        <w:trPr>
          <w:trHeight w:val="560"/>
        </w:trPr>
        <w:tc>
          <w:tcPr>
            <w:tcW w:w="15300" w:type="dxa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EVENTUALE PASSAGGIO DELL’ALUNNO A PERCORSI DI </w:t>
            </w:r>
            <w:proofErr w:type="spellStart"/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IeFP</w:t>
            </w:r>
            <w:proofErr w:type="spellEnd"/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: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>(indicare data e motivazione)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5A55CA" w:rsidTr="00280E69">
        <w:trPr>
          <w:trHeight w:val="700"/>
        </w:trPr>
        <w:tc>
          <w:tcPr>
            <w:tcW w:w="15300" w:type="dxa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EVENTUALE NON AMMISSIONE DELL’ALUNNO/A AL QUARTO ANNO: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</w:p>
        </w:tc>
      </w:tr>
    </w:tbl>
    <w:p w:rsidR="005418E6" w:rsidRPr="005A55CA" w:rsidRDefault="005418E6" w:rsidP="005418E6">
      <w:pPr>
        <w:jc w:val="both"/>
        <w:rPr>
          <w:rFonts w:ascii="Calibri" w:eastAsia="Calibri" w:hAnsi="Calibri" w:cs="Calibri"/>
          <w:i/>
          <w:sz w:val="22"/>
          <w:szCs w:val="22"/>
          <w:lang w:val="it"/>
        </w:rPr>
      </w:pPr>
    </w:p>
    <w:tbl>
      <w:tblPr>
        <w:tblW w:w="152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5418E6" w:rsidRPr="005A55CA" w:rsidTr="00280E69">
        <w:trPr>
          <w:trHeight w:val="500"/>
        </w:trPr>
        <w:tc>
          <w:tcPr>
            <w:tcW w:w="15285" w:type="dxa"/>
            <w:shd w:val="clear" w:color="auto" w:fill="E7E6E6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it"/>
              </w:rPr>
              <w:t>QUADRO N. 7: EVENTUALI AGGIORNAMENTI DEL BILANCIO PERSONALE IN CORSO D’ANNO SCOLASTICO</w:t>
            </w:r>
          </w:p>
        </w:tc>
      </w:tr>
      <w:tr w:rsidR="005418E6" w:rsidRPr="005A55CA" w:rsidTr="00280E69">
        <w:tc>
          <w:tcPr>
            <w:tcW w:w="15285" w:type="dxa"/>
            <w:shd w:val="clear" w:color="auto" w:fill="FFE599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>AGGIORNAMENTI DEL PROFILO DELL’ALLIEVO</w:t>
            </w: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 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(cancellare le voci dei riquadri non compilati) </w:t>
            </w:r>
          </w:p>
        </w:tc>
      </w:tr>
      <w:tr w:rsidR="005418E6" w:rsidRPr="005A55CA" w:rsidTr="00280E69">
        <w:tc>
          <w:tcPr>
            <w:tcW w:w="15285" w:type="dxa"/>
            <w:shd w:val="clear" w:color="auto" w:fill="F3F3F3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5A55CA" w:rsidTr="00280E69">
        <w:tc>
          <w:tcPr>
            <w:tcW w:w="15285" w:type="dxa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  <w:tr w:rsidR="005418E6" w:rsidRPr="005A55CA" w:rsidTr="00280E69">
        <w:tc>
          <w:tcPr>
            <w:tcW w:w="15285" w:type="dxa"/>
            <w:shd w:val="clear" w:color="auto" w:fill="EFEFEF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</w:pPr>
            <w:r w:rsidRPr="005A55C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  <w:lang w:val="it"/>
              </w:rPr>
              <w:t xml:space="preserve">DATA: </w:t>
            </w:r>
          </w:p>
        </w:tc>
      </w:tr>
      <w:tr w:rsidR="005418E6" w:rsidRPr="005A55CA" w:rsidTr="00280E69">
        <w:tc>
          <w:tcPr>
            <w:tcW w:w="15285" w:type="dxa"/>
          </w:tcPr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L’alunno/a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è migliorato/a</w:t>
            </w:r>
            <w:r w:rsidRPr="005A55C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oppure</w:t>
            </w:r>
            <w:r w:rsidRPr="005A55C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it"/>
              </w:rPr>
              <w:t xml:space="preserve"> non ha mostrato evidenti segni di miglioramento</w:t>
            </w:r>
            <w:r w:rsidRPr="005A55CA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5418E6" w:rsidRPr="005A55CA" w:rsidRDefault="005418E6" w:rsidP="00541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:rsidR="006228E6" w:rsidRPr="006228E6" w:rsidRDefault="006228E6" w:rsidP="006228E6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  <w:lang w:val="it"/>
        </w:rPr>
      </w:pPr>
      <w:bookmarkStart w:id="0" w:name="_GoBack"/>
    </w:p>
    <w:tbl>
      <w:tblPr>
        <w:tblW w:w="152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5"/>
      </w:tblGrid>
      <w:tr w:rsidR="006228E6" w:rsidRPr="006228E6" w:rsidTr="00A642A3">
        <w:trPr>
          <w:trHeight w:val="920"/>
        </w:trPr>
        <w:tc>
          <w:tcPr>
            <w:tcW w:w="15285" w:type="dxa"/>
          </w:tcPr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Si allega al presente progetto il piano didattico delle unità di apprendimento.</w:t>
            </w: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Data di prima stesura da parte del tutor: 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……………………………………   </w:t>
            </w:r>
            <w:r w:rsidRPr="006228E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it"/>
              </w:rPr>
              <w:t xml:space="preserve">Il Consiglio di classe approva il presente progetto formativo individuale in data: 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…………………………</w:t>
            </w: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Date di aggiornamento ufficiale del PFI in sede di Consiglio di classe:</w:t>
            </w: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1) …………………………………….; 2) …………………………………....; 3)......................................; 4) ……………………………....….; 5) ………………………..………….; 6) ………………………………………..</w:t>
            </w: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proofErr w:type="spellStart"/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ll</w:t>
            </w:r>
            <w:proofErr w:type="spellEnd"/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/I  docente/i  TUTOR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 xml:space="preserve"> ___________________________________</w:t>
            </w: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 xml:space="preserve"> Il Coordinatore di classe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_________________________________</w:t>
            </w: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  <w:r w:rsidRPr="006228E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it"/>
              </w:rPr>
              <w:t>Il genitore/tutore dell’ alunno</w:t>
            </w:r>
            <w:r w:rsidRPr="006228E6"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  <w:t>_____________________________</w:t>
            </w:r>
          </w:p>
          <w:p w:rsidR="006228E6" w:rsidRPr="006228E6" w:rsidRDefault="006228E6" w:rsidP="006228E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it"/>
              </w:rPr>
            </w:pPr>
          </w:p>
        </w:tc>
      </w:tr>
    </w:tbl>
    <w:p w:rsidR="006228E6" w:rsidRPr="006228E6" w:rsidRDefault="006228E6" w:rsidP="006228E6">
      <w:pPr>
        <w:keepNext/>
        <w:spacing w:line="360" w:lineRule="auto"/>
        <w:ind w:right="2159"/>
        <w:rPr>
          <w:b/>
          <w:sz w:val="24"/>
          <w:szCs w:val="24"/>
        </w:rPr>
      </w:pPr>
    </w:p>
    <w:p w:rsidR="006228E6" w:rsidRPr="006228E6" w:rsidRDefault="006228E6" w:rsidP="006228E6">
      <w:pPr>
        <w:widowControl/>
        <w:spacing w:line="0" w:lineRule="atLeast"/>
        <w:rPr>
          <w:b/>
          <w:sz w:val="24"/>
          <w:szCs w:val="24"/>
        </w:rPr>
      </w:pPr>
      <w:r w:rsidRPr="006228E6">
        <w:rPr>
          <w:b/>
          <w:sz w:val="24"/>
          <w:szCs w:val="24"/>
        </w:rPr>
        <w:t>PIANO DIDATTICO DELLE UNITA’ DI APPRENDIMENTO</w:t>
      </w:r>
    </w:p>
    <w:p w:rsidR="006228E6" w:rsidRPr="006228E6" w:rsidRDefault="006228E6" w:rsidP="006228E6">
      <w:pPr>
        <w:widowControl/>
        <w:spacing w:line="0" w:lineRule="atLeast"/>
        <w:rPr>
          <w:rFonts w:ascii="Arial" w:eastAsia="Arial" w:hAnsi="Arial"/>
          <w:sz w:val="22"/>
        </w:rPr>
      </w:pPr>
      <w:r w:rsidRPr="006228E6">
        <w:rPr>
          <w:b/>
          <w:sz w:val="24"/>
          <w:szCs w:val="24"/>
        </w:rPr>
        <w:t xml:space="preserve"> </w:t>
      </w:r>
      <w:r w:rsidRPr="006228E6">
        <w:rPr>
          <w:sz w:val="24"/>
          <w:szCs w:val="24"/>
        </w:rPr>
        <w:t>(Allegare al fascicolo contenente i PFI degli alunni una copia delle Unità di Apprendimento sviluppate nell’ anno di riferimento)</w:t>
      </w:r>
    </w:p>
    <w:p w:rsidR="006228E6" w:rsidRPr="006228E6" w:rsidRDefault="006228E6" w:rsidP="006228E6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3506"/>
      </w:tblGrid>
      <w:tr w:rsidR="006228E6" w:rsidRPr="006228E6" w:rsidTr="00A642A3">
        <w:trPr>
          <w:trHeight w:val="617"/>
        </w:trPr>
        <w:tc>
          <w:tcPr>
            <w:tcW w:w="660" w:type="pct"/>
          </w:tcPr>
          <w:p w:rsidR="006228E6" w:rsidRPr="006228E6" w:rsidRDefault="006228E6" w:rsidP="006228E6">
            <w:pPr>
              <w:widowControl/>
              <w:spacing w:before="100"/>
              <w:rPr>
                <w:b/>
              </w:rPr>
            </w:pPr>
          </w:p>
          <w:p w:rsidR="006228E6" w:rsidRPr="006228E6" w:rsidRDefault="006228E6" w:rsidP="006228E6">
            <w:pPr>
              <w:keepNext/>
              <w:widowControl/>
              <w:spacing w:before="100"/>
              <w:jc w:val="center"/>
              <w:outlineLvl w:val="6"/>
              <w:rPr>
                <w:b/>
              </w:rPr>
            </w:pPr>
            <w:r w:rsidRPr="006228E6">
              <w:rPr>
                <w:b/>
              </w:rPr>
              <w:t>3 ANNO</w:t>
            </w:r>
          </w:p>
        </w:tc>
        <w:tc>
          <w:tcPr>
            <w:tcW w:w="4340" w:type="pct"/>
          </w:tcPr>
          <w:p w:rsidR="006228E6" w:rsidRPr="006228E6" w:rsidRDefault="006228E6" w:rsidP="006228E6">
            <w:pPr>
              <w:widowControl/>
              <w:spacing w:before="100"/>
              <w:jc w:val="center"/>
              <w:rPr>
                <w:b/>
              </w:rPr>
            </w:pPr>
            <w:r w:rsidRPr="006228E6">
              <w:rPr>
                <w:b/>
              </w:rPr>
              <w:t>TITOLO UDA</w:t>
            </w:r>
          </w:p>
        </w:tc>
      </w:tr>
      <w:tr w:rsidR="006228E6" w:rsidRPr="006228E6" w:rsidTr="00A642A3">
        <w:trPr>
          <w:trHeight w:val="604"/>
        </w:trPr>
        <w:tc>
          <w:tcPr>
            <w:tcW w:w="660" w:type="pct"/>
          </w:tcPr>
          <w:p w:rsidR="006228E6" w:rsidRPr="006228E6" w:rsidRDefault="006228E6" w:rsidP="006228E6">
            <w:pPr>
              <w:widowControl/>
              <w:spacing w:before="100"/>
              <w:jc w:val="center"/>
              <w:rPr>
                <w:sz w:val="22"/>
                <w:szCs w:val="22"/>
              </w:rPr>
            </w:pPr>
            <w:r w:rsidRPr="006228E6">
              <w:rPr>
                <w:sz w:val="22"/>
                <w:szCs w:val="22"/>
              </w:rPr>
              <w:lastRenderedPageBreak/>
              <w:t>I Quadrimestre</w:t>
            </w:r>
          </w:p>
        </w:tc>
        <w:tc>
          <w:tcPr>
            <w:tcW w:w="4340" w:type="pct"/>
          </w:tcPr>
          <w:p w:rsidR="006228E6" w:rsidRPr="006228E6" w:rsidRDefault="006228E6" w:rsidP="006228E6">
            <w:pPr>
              <w:widowControl/>
              <w:spacing w:before="100" w:after="200"/>
              <w:ind w:left="720"/>
              <w:rPr>
                <w:sz w:val="24"/>
                <w:szCs w:val="24"/>
              </w:rPr>
            </w:pPr>
          </w:p>
        </w:tc>
      </w:tr>
      <w:tr w:rsidR="006228E6" w:rsidRPr="006228E6" w:rsidTr="00A642A3">
        <w:trPr>
          <w:trHeight w:val="571"/>
        </w:trPr>
        <w:tc>
          <w:tcPr>
            <w:tcW w:w="660" w:type="pct"/>
          </w:tcPr>
          <w:p w:rsidR="006228E6" w:rsidRPr="006228E6" w:rsidRDefault="006228E6" w:rsidP="006228E6">
            <w:pPr>
              <w:widowControl/>
              <w:spacing w:before="100"/>
              <w:jc w:val="center"/>
              <w:rPr>
                <w:sz w:val="22"/>
                <w:szCs w:val="22"/>
              </w:rPr>
            </w:pPr>
            <w:r w:rsidRPr="006228E6">
              <w:rPr>
                <w:sz w:val="22"/>
                <w:szCs w:val="22"/>
              </w:rPr>
              <w:t>II Quadrimestre</w:t>
            </w:r>
          </w:p>
        </w:tc>
        <w:tc>
          <w:tcPr>
            <w:tcW w:w="4340" w:type="pct"/>
          </w:tcPr>
          <w:p w:rsidR="006228E6" w:rsidRPr="006228E6" w:rsidRDefault="006228E6" w:rsidP="006228E6">
            <w:pPr>
              <w:widowControl/>
              <w:spacing w:before="100" w:after="200"/>
              <w:ind w:left="720"/>
              <w:rPr>
                <w:sz w:val="24"/>
                <w:szCs w:val="24"/>
              </w:rPr>
            </w:pPr>
          </w:p>
        </w:tc>
      </w:tr>
      <w:tr w:rsidR="006228E6" w:rsidRPr="006228E6" w:rsidTr="00A642A3">
        <w:trPr>
          <w:trHeight w:val="591"/>
        </w:trPr>
        <w:tc>
          <w:tcPr>
            <w:tcW w:w="660" w:type="pct"/>
          </w:tcPr>
          <w:p w:rsidR="006228E6" w:rsidRPr="006228E6" w:rsidRDefault="006228E6" w:rsidP="006228E6">
            <w:pPr>
              <w:widowControl/>
              <w:spacing w:before="100"/>
              <w:rPr>
                <w:sz w:val="24"/>
                <w:szCs w:val="24"/>
              </w:rPr>
            </w:pPr>
            <w:r w:rsidRPr="006228E6">
              <w:rPr>
                <w:sz w:val="24"/>
                <w:szCs w:val="24"/>
              </w:rPr>
              <w:t>UDA di recupero</w:t>
            </w:r>
          </w:p>
        </w:tc>
        <w:tc>
          <w:tcPr>
            <w:tcW w:w="4340" w:type="pct"/>
          </w:tcPr>
          <w:p w:rsidR="006228E6" w:rsidRPr="006228E6" w:rsidRDefault="006228E6" w:rsidP="006228E6">
            <w:pPr>
              <w:widowControl/>
              <w:spacing w:before="100"/>
              <w:rPr>
                <w:sz w:val="24"/>
                <w:szCs w:val="24"/>
              </w:rPr>
            </w:pPr>
          </w:p>
        </w:tc>
      </w:tr>
    </w:tbl>
    <w:p w:rsidR="006228E6" w:rsidRPr="006228E6" w:rsidRDefault="006228E6" w:rsidP="006228E6">
      <w:pPr>
        <w:rPr>
          <w:rFonts w:ascii="Calibri" w:eastAsia="Calibri" w:hAnsi="Calibri"/>
          <w:b/>
          <w:sz w:val="24"/>
        </w:rPr>
      </w:pPr>
    </w:p>
    <w:p w:rsidR="006228E6" w:rsidRPr="005A55CA" w:rsidRDefault="006228E6" w:rsidP="006228E6">
      <w:pPr>
        <w:jc w:val="center"/>
        <w:rPr>
          <w:rFonts w:ascii="Calibri" w:eastAsia="Calibri" w:hAnsi="Calibri"/>
          <w:b/>
          <w:sz w:val="24"/>
        </w:rPr>
      </w:pPr>
      <w:r w:rsidRPr="005A55CA">
        <w:rPr>
          <w:rFonts w:ascii="Calibri" w:eastAsia="Calibri" w:hAnsi="Calibri"/>
          <w:b/>
          <w:sz w:val="24"/>
        </w:rPr>
        <w:t>LEGENDA</w:t>
      </w:r>
      <w:r>
        <w:rPr>
          <w:rFonts w:ascii="Calibri" w:eastAsia="Calibri" w:hAnsi="Calibri"/>
          <w:b/>
          <w:sz w:val="24"/>
        </w:rPr>
        <w:t xml:space="preserve"> LIVELLI</w:t>
      </w:r>
      <w:r w:rsidRPr="005A55CA">
        <w:rPr>
          <w:rFonts w:ascii="Calibri" w:eastAsia="Calibri" w:hAnsi="Calibri"/>
          <w:b/>
          <w:sz w:val="24"/>
        </w:rPr>
        <w:t xml:space="preserve"> </w:t>
      </w:r>
    </w:p>
    <w:p w:rsidR="006228E6" w:rsidRPr="005A55CA" w:rsidRDefault="006228E6" w:rsidP="006228E6">
      <w:pPr>
        <w:widowControl/>
        <w:kinsoku w:val="0"/>
        <w:overflowPunct w:val="0"/>
        <w:autoSpaceDE w:val="0"/>
        <w:autoSpaceDN w:val="0"/>
        <w:adjustRightInd w:val="0"/>
        <w:spacing w:before="10"/>
        <w:rPr>
          <w:sz w:val="9"/>
          <w:szCs w:val="9"/>
        </w:rPr>
      </w:pPr>
    </w:p>
    <w:tbl>
      <w:tblPr>
        <w:tblpPr w:leftFromText="141" w:rightFromText="141" w:vertAnchor="text" w:horzAnchor="margin" w:tblpXSpec="center" w:tblpY="100"/>
        <w:tblW w:w="153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67"/>
        <w:gridCol w:w="13111"/>
      </w:tblGrid>
      <w:tr w:rsidR="006228E6" w:rsidRPr="005A55CA" w:rsidTr="00A642A3">
        <w:trPr>
          <w:trHeight w:hRule="exact" w:val="357"/>
        </w:trPr>
        <w:tc>
          <w:tcPr>
            <w:tcW w:w="150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sz w:val="24"/>
                <w:szCs w:val="24"/>
              </w:rPr>
            </w:pPr>
            <w:r w:rsidRPr="005A55CA">
              <w:rPr>
                <w:rFonts w:ascii="Calibri" w:hAnsi="Calibri" w:cs="Calibri"/>
                <w:b/>
                <w:bCs/>
                <w:sz w:val="16"/>
                <w:szCs w:val="16"/>
              </w:rPr>
              <w:t>Livello</w:t>
            </w:r>
          </w:p>
        </w:tc>
        <w:tc>
          <w:tcPr>
            <w:tcW w:w="76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b/>
                <w:bCs/>
                <w:w w:val="95"/>
                <w:sz w:val="16"/>
                <w:szCs w:val="16"/>
              </w:rPr>
            </w:pPr>
            <w:r w:rsidRPr="005A55CA">
              <w:rPr>
                <w:b/>
                <w:bCs/>
                <w:w w:val="95"/>
                <w:sz w:val="16"/>
                <w:szCs w:val="16"/>
              </w:rPr>
              <w:t>voto</w:t>
            </w:r>
          </w:p>
        </w:tc>
        <w:tc>
          <w:tcPr>
            <w:tcW w:w="13111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sz w:val="24"/>
                <w:szCs w:val="24"/>
              </w:rPr>
            </w:pPr>
            <w:r w:rsidRPr="005A55CA">
              <w:rPr>
                <w:b/>
                <w:bCs/>
                <w:w w:val="95"/>
                <w:sz w:val="16"/>
                <w:szCs w:val="16"/>
              </w:rPr>
              <w:t xml:space="preserve">Indicatori </w:t>
            </w:r>
            <w:r w:rsidRPr="005A55CA">
              <w:rPr>
                <w:b/>
                <w:bCs/>
                <w:spacing w:val="2"/>
                <w:w w:val="95"/>
                <w:sz w:val="16"/>
                <w:szCs w:val="16"/>
              </w:rPr>
              <w:t xml:space="preserve"> </w:t>
            </w:r>
            <w:r w:rsidRPr="005A55CA">
              <w:rPr>
                <w:b/>
                <w:bCs/>
                <w:w w:val="95"/>
                <w:sz w:val="16"/>
                <w:szCs w:val="16"/>
              </w:rPr>
              <w:t>esplicativi</w:t>
            </w:r>
          </w:p>
        </w:tc>
      </w:tr>
      <w:tr w:rsidR="006228E6" w:rsidRPr="005A55CA" w:rsidTr="00A642A3">
        <w:trPr>
          <w:trHeight w:hRule="exact" w:val="440"/>
        </w:trPr>
        <w:tc>
          <w:tcPr>
            <w:tcW w:w="150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A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–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-Avanzato</w:t>
            </w:r>
          </w:p>
        </w:tc>
        <w:tc>
          <w:tcPr>
            <w:tcW w:w="76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55CA">
              <w:rPr>
                <w:rFonts w:ascii="Calibri" w:hAnsi="Calibri" w:cs="Calibri"/>
                <w:bCs/>
                <w:iCs/>
                <w:sz w:val="16"/>
                <w:szCs w:val="16"/>
              </w:rPr>
              <w:t>9-10</w:t>
            </w:r>
          </w:p>
        </w:tc>
        <w:tc>
          <w:tcPr>
            <w:tcW w:w="13111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7"/>
              <w:rPr>
                <w:sz w:val="24"/>
                <w:szCs w:val="24"/>
              </w:rPr>
            </w:pP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L’alunno/a</w:t>
            </w:r>
            <w:r w:rsidRPr="005A55CA">
              <w:rPr>
                <w:rFonts w:ascii="Arial" w:hAnsi="Arial" w:cs="Arial"/>
                <w:i/>
                <w:iCs/>
                <w:spacing w:val="1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svolge</w:t>
            </w:r>
            <w:r w:rsidRPr="005A55CA">
              <w:rPr>
                <w:rFonts w:ascii="Arial" w:hAnsi="Arial" w:cs="Arial"/>
                <w:i/>
                <w:iCs/>
                <w:spacing w:val="17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compiti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1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risolve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problemi</w:t>
            </w:r>
            <w:r w:rsidRPr="005A55CA">
              <w:rPr>
                <w:rFonts w:ascii="Arial" w:hAnsi="Arial" w:cs="Arial"/>
                <w:i/>
                <w:iCs/>
                <w:spacing w:val="1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complessi,</w:t>
            </w:r>
            <w:r w:rsidRPr="005A55CA">
              <w:rPr>
                <w:rFonts w:ascii="Arial" w:hAnsi="Arial" w:cs="Arial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mostrando</w:t>
            </w:r>
            <w:r w:rsidRPr="005A55CA">
              <w:rPr>
                <w:rFonts w:ascii="Arial" w:hAnsi="Arial" w:cs="Arial"/>
                <w:i/>
                <w:iCs/>
                <w:spacing w:val="1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padronanza</w:t>
            </w:r>
            <w:r w:rsidRPr="005A55CA">
              <w:rPr>
                <w:rFonts w:ascii="Arial" w:hAnsi="Arial" w:cs="Arial"/>
                <w:i/>
                <w:iCs/>
                <w:spacing w:val="20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nell’uso</w:t>
            </w:r>
            <w:r w:rsidRPr="005A55CA">
              <w:rPr>
                <w:rFonts w:ascii="Arial" w:hAnsi="Arial" w:cs="Arial"/>
                <w:i/>
                <w:iCs/>
                <w:spacing w:val="20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delle</w:t>
            </w:r>
            <w:r w:rsidRPr="005A55CA">
              <w:rPr>
                <w:rFonts w:ascii="Arial" w:hAnsi="Arial" w:cs="Arial"/>
                <w:i/>
                <w:iCs/>
                <w:spacing w:val="1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conoscenze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1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delle</w:t>
            </w:r>
            <w:r w:rsidRPr="005A55CA">
              <w:rPr>
                <w:rFonts w:ascii="Arial" w:hAnsi="Arial" w:cs="Arial"/>
                <w:i/>
                <w:iCs/>
                <w:spacing w:val="76"/>
                <w:w w:val="9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abilità;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propone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sostiene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le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proprie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opinioni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assume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in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modo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responsabile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decisioni</w:t>
            </w:r>
            <w:r w:rsidRPr="005A55CA"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consapevoli.</w:t>
            </w:r>
          </w:p>
        </w:tc>
      </w:tr>
      <w:tr w:rsidR="006228E6" w:rsidRPr="005A55CA" w:rsidTr="00A642A3">
        <w:trPr>
          <w:trHeight w:hRule="exact" w:val="451"/>
        </w:trPr>
        <w:tc>
          <w:tcPr>
            <w:tcW w:w="150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B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–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Intermedio </w:t>
            </w:r>
          </w:p>
        </w:tc>
        <w:tc>
          <w:tcPr>
            <w:tcW w:w="76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55CA">
              <w:rPr>
                <w:rFonts w:ascii="Arial" w:hAnsi="Arial" w:cs="Arial"/>
                <w:iCs/>
                <w:sz w:val="16"/>
                <w:szCs w:val="16"/>
              </w:rPr>
              <w:t>7-8</w:t>
            </w:r>
          </w:p>
        </w:tc>
        <w:tc>
          <w:tcPr>
            <w:tcW w:w="13111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0"/>
              <w:rPr>
                <w:sz w:val="24"/>
                <w:szCs w:val="24"/>
              </w:rPr>
            </w:pP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L’alunno/a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svolge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compiti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16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risolve</w:t>
            </w:r>
            <w:r w:rsidRPr="005A55CA">
              <w:rPr>
                <w:rFonts w:ascii="Arial" w:hAnsi="Arial" w:cs="Arial"/>
                <w:i/>
                <w:iCs/>
                <w:spacing w:val="1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problemi</w:t>
            </w:r>
            <w:r w:rsidRPr="005A55CA">
              <w:rPr>
                <w:rFonts w:ascii="Arial" w:hAnsi="Arial" w:cs="Arial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in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situazioni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nuove,</w:t>
            </w:r>
            <w:r w:rsidRPr="005A55CA">
              <w:rPr>
                <w:rFonts w:ascii="Arial" w:hAnsi="Arial" w:cs="Arial"/>
                <w:i/>
                <w:iCs/>
                <w:spacing w:val="17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compie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scelte</w:t>
            </w:r>
            <w:r w:rsidRPr="005A55CA">
              <w:rPr>
                <w:rFonts w:ascii="Arial" w:hAnsi="Arial" w:cs="Arial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consapevoli,</w:t>
            </w:r>
            <w:r w:rsidRPr="005A55CA">
              <w:rPr>
                <w:rFonts w:ascii="Arial" w:hAnsi="Arial" w:cs="Arial"/>
                <w:i/>
                <w:iCs/>
                <w:spacing w:val="20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mostrando</w:t>
            </w:r>
            <w:r w:rsidRPr="005A55CA">
              <w:rPr>
                <w:rFonts w:ascii="Arial" w:hAnsi="Arial" w:cs="Arial"/>
                <w:i/>
                <w:iCs/>
                <w:spacing w:val="1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di</w:t>
            </w:r>
            <w:r w:rsidRPr="005A55CA">
              <w:rPr>
                <w:rFonts w:ascii="Arial" w:hAnsi="Arial" w:cs="Arial"/>
                <w:i/>
                <w:iCs/>
                <w:spacing w:val="1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saper</w:t>
            </w:r>
            <w:r w:rsidRPr="005A55CA">
              <w:rPr>
                <w:rFonts w:ascii="Arial" w:hAnsi="Arial" w:cs="Arial"/>
                <w:i/>
                <w:iCs/>
                <w:spacing w:val="86"/>
                <w:w w:val="9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utilizzare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le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conoscenze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le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abilità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acquisite.</w:t>
            </w:r>
          </w:p>
        </w:tc>
      </w:tr>
      <w:tr w:rsidR="006228E6" w:rsidRPr="005A55CA" w:rsidTr="00A642A3">
        <w:trPr>
          <w:trHeight w:hRule="exact" w:val="389"/>
        </w:trPr>
        <w:tc>
          <w:tcPr>
            <w:tcW w:w="150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C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–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Base </w:t>
            </w:r>
          </w:p>
        </w:tc>
        <w:tc>
          <w:tcPr>
            <w:tcW w:w="76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4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55CA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13111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 w:right="124"/>
              <w:rPr>
                <w:sz w:val="24"/>
                <w:szCs w:val="24"/>
              </w:rPr>
            </w:pP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L’alunno/a</w:t>
            </w:r>
            <w:r w:rsidRPr="005A55CA">
              <w:rPr>
                <w:rFonts w:ascii="Arial" w:hAnsi="Arial" w:cs="Arial"/>
                <w:i/>
                <w:iCs/>
                <w:spacing w:val="4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svolge</w:t>
            </w:r>
            <w:r w:rsidRPr="005A55CA">
              <w:rPr>
                <w:rFonts w:ascii="Arial" w:hAnsi="Arial" w:cs="Arial"/>
                <w:i/>
                <w:iCs/>
                <w:spacing w:val="43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compiti</w:t>
            </w:r>
            <w:r w:rsidRPr="005A55CA">
              <w:rPr>
                <w:rFonts w:ascii="Arial" w:hAnsi="Arial" w:cs="Arial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semplici</w:t>
            </w:r>
            <w:r w:rsidRPr="005A55CA">
              <w:rPr>
                <w:rFonts w:ascii="Arial" w:hAnsi="Arial" w:cs="Arial"/>
                <w:i/>
                <w:iCs/>
                <w:spacing w:val="40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anche </w:t>
            </w:r>
            <w:r w:rsidRPr="005A55CA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in</w:t>
            </w:r>
            <w:r w:rsidRPr="005A55CA">
              <w:rPr>
                <w:rFonts w:ascii="Arial" w:hAnsi="Arial" w:cs="Arial"/>
                <w:i/>
                <w:iCs/>
                <w:spacing w:val="43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situazioni</w:t>
            </w:r>
            <w:r w:rsidRPr="005A55CA">
              <w:rPr>
                <w:rFonts w:ascii="Arial" w:hAnsi="Arial" w:cs="Arial"/>
                <w:i/>
                <w:iCs/>
                <w:spacing w:val="4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nuove,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mostrando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di</w:t>
            </w:r>
            <w:r w:rsidRPr="005A55CA">
              <w:rPr>
                <w:rFonts w:ascii="Arial" w:hAnsi="Arial" w:cs="Arial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possedere  conoscenze</w:t>
            </w:r>
            <w:r w:rsidRPr="005A55CA">
              <w:rPr>
                <w:rFonts w:ascii="Arial" w:hAnsi="Arial" w:cs="Arial"/>
                <w:i/>
                <w:iCs/>
                <w:spacing w:val="4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43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abilità</w:t>
            </w:r>
            <w:r w:rsidRPr="005A55CA">
              <w:rPr>
                <w:rFonts w:ascii="Arial" w:hAnsi="Arial" w:cs="Arial"/>
                <w:i/>
                <w:iCs/>
                <w:spacing w:val="104"/>
                <w:w w:val="9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fondamentali</w:t>
            </w:r>
            <w:r w:rsidRPr="005A55CA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di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saper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applicare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basilari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regole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procedure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apprese.</w:t>
            </w:r>
          </w:p>
        </w:tc>
      </w:tr>
      <w:tr w:rsidR="006228E6" w:rsidRPr="005A55CA" w:rsidTr="00A642A3">
        <w:trPr>
          <w:trHeight w:hRule="exact" w:val="214"/>
        </w:trPr>
        <w:tc>
          <w:tcPr>
            <w:tcW w:w="150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D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–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Iniziale </w:t>
            </w:r>
          </w:p>
        </w:tc>
        <w:tc>
          <w:tcPr>
            <w:tcW w:w="76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55CA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3111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L’alunno/a,</w:t>
            </w:r>
            <w:r w:rsidRPr="005A55CA"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>se</w:t>
            </w:r>
            <w:r w:rsidRPr="005A55CA"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opportunamente</w:t>
            </w:r>
            <w:r w:rsidRPr="005A55CA"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guidato/a,</w:t>
            </w:r>
            <w:r w:rsidRPr="005A55CA"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svolge</w:t>
            </w:r>
            <w:r w:rsidRPr="005A55CA"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compiti</w:t>
            </w:r>
            <w:r w:rsidRPr="005A55CA"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semplici</w:t>
            </w:r>
            <w:r w:rsidRPr="005A55CA"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>in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situazioni</w:t>
            </w:r>
            <w:r w:rsidRPr="005A55CA"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note</w:t>
            </w:r>
          </w:p>
        </w:tc>
      </w:tr>
      <w:tr w:rsidR="006228E6" w:rsidRPr="005A55CA" w:rsidTr="00A642A3">
        <w:trPr>
          <w:trHeight w:hRule="exact" w:val="214"/>
        </w:trPr>
        <w:tc>
          <w:tcPr>
            <w:tcW w:w="150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E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–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Inadeguato </w:t>
            </w:r>
          </w:p>
        </w:tc>
        <w:tc>
          <w:tcPr>
            <w:tcW w:w="76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55CA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3111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L’alunno/a,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anche</w:t>
            </w:r>
            <w:r w:rsidRPr="005A55CA"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>se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opportunamente</w:t>
            </w:r>
            <w:r w:rsidRPr="005A55CA"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guidato/a,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non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svolge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compiti</w:t>
            </w:r>
            <w:r w:rsidRPr="005A55CA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semplici</w:t>
            </w:r>
            <w:r w:rsidRPr="005A55CA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in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situazioni</w:t>
            </w:r>
            <w:r w:rsidRPr="005A55CA">
              <w:rPr>
                <w:rFonts w:ascii="Arial" w:hAnsi="Arial" w:cs="Arial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note</w:t>
            </w:r>
          </w:p>
        </w:tc>
      </w:tr>
      <w:tr w:rsidR="006228E6" w:rsidRPr="005A55CA" w:rsidTr="00A642A3">
        <w:trPr>
          <w:trHeight w:hRule="exact" w:val="430"/>
        </w:trPr>
        <w:tc>
          <w:tcPr>
            <w:tcW w:w="150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14"/>
                <w:szCs w:val="24"/>
              </w:rPr>
            </w:pP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F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20"/>
                <w:sz w:val="16"/>
                <w:szCs w:val="16"/>
              </w:rPr>
              <w:t xml:space="preserve"> 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Non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 xml:space="preserve"> valutabil</w:t>
            </w:r>
            <w:r w:rsidRPr="005A55C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e  </w:t>
            </w:r>
          </w:p>
        </w:tc>
        <w:tc>
          <w:tcPr>
            <w:tcW w:w="767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A55CA">
              <w:rPr>
                <w:rFonts w:ascii="Arial" w:hAnsi="Arial" w:cs="Arial"/>
                <w:iCs/>
                <w:sz w:val="16"/>
                <w:szCs w:val="16"/>
              </w:rPr>
              <w:t>&lt;4</w:t>
            </w:r>
          </w:p>
        </w:tc>
        <w:tc>
          <w:tcPr>
            <w:tcW w:w="13111" w:type="dxa"/>
          </w:tcPr>
          <w:p w:rsidR="006228E6" w:rsidRPr="005A55CA" w:rsidRDefault="006228E6" w:rsidP="00A642A3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L’alunno,</w:t>
            </w:r>
            <w:r w:rsidRPr="005A55CA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anche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se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opportunamente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guidato/a,</w:t>
            </w:r>
            <w:r w:rsidRPr="005A55CA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non</w:t>
            </w:r>
            <w:r w:rsidRPr="005A55CA">
              <w:rPr>
                <w:rFonts w:ascii="Arial" w:hAnsi="Arial" w:cs="Arial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svolge</w:t>
            </w:r>
            <w:r w:rsidRPr="005A55CA">
              <w:rPr>
                <w:rFonts w:ascii="Arial" w:hAnsi="Arial" w:cs="Arial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5A55CA"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>si</w:t>
            </w:r>
            <w:r w:rsidRPr="005A55CA"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rifiuta</w:t>
            </w:r>
            <w:r w:rsidRPr="005A55CA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di</w:t>
            </w:r>
            <w:r w:rsidRPr="005A55CA"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svolgere</w:t>
            </w:r>
            <w:r w:rsidRPr="005A55CA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5A55CA"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compiti</w:t>
            </w:r>
            <w:r w:rsidRPr="005A55CA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5A55CA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assegnati</w:t>
            </w:r>
          </w:p>
        </w:tc>
      </w:tr>
      <w:bookmarkEnd w:id="0"/>
    </w:tbl>
    <w:p w:rsidR="00596C58" w:rsidRDefault="00596C58" w:rsidP="006228E6">
      <w:pPr>
        <w:widowControl/>
        <w:spacing w:line="0" w:lineRule="atLeast"/>
        <w:rPr>
          <w:b/>
          <w:sz w:val="24"/>
          <w:szCs w:val="24"/>
        </w:rPr>
      </w:pPr>
    </w:p>
    <w:sectPr w:rsidR="00596C58" w:rsidSect="00A27244">
      <w:footerReference w:type="default" r:id="rId14"/>
      <w:pgSz w:w="16840" w:h="11907" w:orient="landscape"/>
      <w:pgMar w:top="567" w:right="816" w:bottom="709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B1" w:rsidRDefault="005019B1" w:rsidP="009B3E06">
      <w:r>
        <w:separator/>
      </w:r>
    </w:p>
  </w:endnote>
  <w:endnote w:type="continuationSeparator" w:id="0">
    <w:p w:rsidR="005019B1" w:rsidRDefault="005019B1" w:rsidP="009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6626"/>
      <w:docPartObj>
        <w:docPartGallery w:val="Page Numbers (Bottom of Page)"/>
        <w:docPartUnique/>
      </w:docPartObj>
    </w:sdtPr>
    <w:sdtEndPr/>
    <w:sdtContent>
      <w:p w:rsidR="00456857" w:rsidRDefault="004568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69">
          <w:rPr>
            <w:noProof/>
          </w:rPr>
          <w:t>10</w:t>
        </w:r>
        <w:r>
          <w:fldChar w:fldCharType="end"/>
        </w:r>
      </w:p>
    </w:sdtContent>
  </w:sdt>
  <w:p w:rsidR="00456857" w:rsidRDefault="004568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B1" w:rsidRDefault="005019B1" w:rsidP="009B3E06">
      <w:r>
        <w:separator/>
      </w:r>
    </w:p>
  </w:footnote>
  <w:footnote w:type="continuationSeparator" w:id="0">
    <w:p w:rsidR="005019B1" w:rsidRDefault="005019B1" w:rsidP="009B3E06">
      <w:r>
        <w:continuationSeparator/>
      </w:r>
    </w:p>
  </w:footnote>
  <w:footnote w:id="1">
    <w:p w:rsidR="00456857" w:rsidRDefault="00456857" w:rsidP="00032E79">
      <w:pPr>
        <w:pStyle w:val="Testonotaapidipagina"/>
      </w:pPr>
    </w:p>
  </w:footnote>
  <w:footnote w:id="2">
    <w:p w:rsidR="00456857" w:rsidRDefault="00456857" w:rsidP="00032E79">
      <w:pPr>
        <w:pStyle w:val="Testonotaapidipagina"/>
      </w:pPr>
      <w:r>
        <w:rPr>
          <w:rStyle w:val="Rimandonotaapidipagina"/>
        </w:rPr>
        <w:t xml:space="preserve"> </w:t>
      </w:r>
      <w:r>
        <w:rPr>
          <w:rStyle w:val="Rimandonotaapidipagina"/>
        </w:rPr>
        <w:footnoteRef/>
      </w:r>
      <w:r>
        <w:t xml:space="preserve"> Le competenze di livello  intermedio  variano progressivamente nel 3^, 4^, 5^ anno.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6D1"/>
    <w:multiLevelType w:val="hybridMultilevel"/>
    <w:tmpl w:val="9B0E0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1F8E"/>
    <w:multiLevelType w:val="hybridMultilevel"/>
    <w:tmpl w:val="719CF9D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52D18"/>
    <w:multiLevelType w:val="hybridMultilevel"/>
    <w:tmpl w:val="9A60D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F72D6"/>
    <w:multiLevelType w:val="hybridMultilevel"/>
    <w:tmpl w:val="7854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74B6"/>
    <w:multiLevelType w:val="hybridMultilevel"/>
    <w:tmpl w:val="D0AE4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C6F"/>
    <w:multiLevelType w:val="hybridMultilevel"/>
    <w:tmpl w:val="78548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D0B608F"/>
    <w:multiLevelType w:val="hybridMultilevel"/>
    <w:tmpl w:val="D0AE4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67A6D"/>
    <w:multiLevelType w:val="hybridMultilevel"/>
    <w:tmpl w:val="FDAC4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44B77"/>
    <w:multiLevelType w:val="hybridMultilevel"/>
    <w:tmpl w:val="D0840324"/>
    <w:lvl w:ilvl="0" w:tplc="EDD23320">
      <w:start w:val="1"/>
      <w:numFmt w:val="decimal"/>
      <w:lvlText w:val="%1."/>
      <w:lvlJc w:val="left"/>
      <w:pPr>
        <w:ind w:left="720" w:hanging="360"/>
      </w:pPr>
      <w:rPr>
        <w:b/>
        <w:lang w:val="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B6805A3"/>
    <w:multiLevelType w:val="hybridMultilevel"/>
    <w:tmpl w:val="C4C43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E"/>
    <w:rsid w:val="00000B97"/>
    <w:rsid w:val="000237CE"/>
    <w:rsid w:val="00032E79"/>
    <w:rsid w:val="00047369"/>
    <w:rsid w:val="00056FCD"/>
    <w:rsid w:val="000A0E63"/>
    <w:rsid w:val="000D0841"/>
    <w:rsid w:val="000D1652"/>
    <w:rsid w:val="00103D58"/>
    <w:rsid w:val="00193982"/>
    <w:rsid w:val="001B127A"/>
    <w:rsid w:val="001D0516"/>
    <w:rsid w:val="00234D1B"/>
    <w:rsid w:val="0025420F"/>
    <w:rsid w:val="00267346"/>
    <w:rsid w:val="00280E69"/>
    <w:rsid w:val="002A01E2"/>
    <w:rsid w:val="002F26DB"/>
    <w:rsid w:val="002F742D"/>
    <w:rsid w:val="002F7AB5"/>
    <w:rsid w:val="00316D11"/>
    <w:rsid w:val="00332102"/>
    <w:rsid w:val="003504B5"/>
    <w:rsid w:val="00390E24"/>
    <w:rsid w:val="00394EC0"/>
    <w:rsid w:val="003B55F0"/>
    <w:rsid w:val="003B62E3"/>
    <w:rsid w:val="00426DCE"/>
    <w:rsid w:val="004469EC"/>
    <w:rsid w:val="00456857"/>
    <w:rsid w:val="00496900"/>
    <w:rsid w:val="004A0971"/>
    <w:rsid w:val="004A21B9"/>
    <w:rsid w:val="004E1567"/>
    <w:rsid w:val="004F38F0"/>
    <w:rsid w:val="005019B1"/>
    <w:rsid w:val="00511C5B"/>
    <w:rsid w:val="00524657"/>
    <w:rsid w:val="005418E6"/>
    <w:rsid w:val="00564FA3"/>
    <w:rsid w:val="00567E90"/>
    <w:rsid w:val="00596C58"/>
    <w:rsid w:val="005A55CA"/>
    <w:rsid w:val="005E111A"/>
    <w:rsid w:val="006039DC"/>
    <w:rsid w:val="00613109"/>
    <w:rsid w:val="00614468"/>
    <w:rsid w:val="006228E6"/>
    <w:rsid w:val="00650304"/>
    <w:rsid w:val="00661F39"/>
    <w:rsid w:val="006652DD"/>
    <w:rsid w:val="00677705"/>
    <w:rsid w:val="006837A9"/>
    <w:rsid w:val="006C198B"/>
    <w:rsid w:val="006E4BA3"/>
    <w:rsid w:val="00713816"/>
    <w:rsid w:val="00716BE4"/>
    <w:rsid w:val="00730CDD"/>
    <w:rsid w:val="00732A1C"/>
    <w:rsid w:val="007C6157"/>
    <w:rsid w:val="007D3912"/>
    <w:rsid w:val="007F1651"/>
    <w:rsid w:val="00804700"/>
    <w:rsid w:val="0081111F"/>
    <w:rsid w:val="00830271"/>
    <w:rsid w:val="008313E6"/>
    <w:rsid w:val="008317FB"/>
    <w:rsid w:val="00833972"/>
    <w:rsid w:val="00843939"/>
    <w:rsid w:val="008578A6"/>
    <w:rsid w:val="00877E18"/>
    <w:rsid w:val="008B652B"/>
    <w:rsid w:val="008E03C9"/>
    <w:rsid w:val="00910113"/>
    <w:rsid w:val="00934438"/>
    <w:rsid w:val="0095167F"/>
    <w:rsid w:val="0096779F"/>
    <w:rsid w:val="00970F6D"/>
    <w:rsid w:val="00972C92"/>
    <w:rsid w:val="00975533"/>
    <w:rsid w:val="00995044"/>
    <w:rsid w:val="009B3E06"/>
    <w:rsid w:val="009C5A5E"/>
    <w:rsid w:val="009E7B78"/>
    <w:rsid w:val="00A04CED"/>
    <w:rsid w:val="00A05113"/>
    <w:rsid w:val="00A27244"/>
    <w:rsid w:val="00A54B49"/>
    <w:rsid w:val="00A75CA3"/>
    <w:rsid w:val="00A84407"/>
    <w:rsid w:val="00A870FF"/>
    <w:rsid w:val="00B06634"/>
    <w:rsid w:val="00B136C4"/>
    <w:rsid w:val="00B224A9"/>
    <w:rsid w:val="00BB1E9A"/>
    <w:rsid w:val="00BB47EE"/>
    <w:rsid w:val="00BE25FA"/>
    <w:rsid w:val="00BE2FD5"/>
    <w:rsid w:val="00BE3857"/>
    <w:rsid w:val="00BF592F"/>
    <w:rsid w:val="00C06F93"/>
    <w:rsid w:val="00C120B7"/>
    <w:rsid w:val="00C14DE8"/>
    <w:rsid w:val="00C3294F"/>
    <w:rsid w:val="00C41427"/>
    <w:rsid w:val="00C81BA7"/>
    <w:rsid w:val="00CA066A"/>
    <w:rsid w:val="00CC1065"/>
    <w:rsid w:val="00CF2C5B"/>
    <w:rsid w:val="00D113DC"/>
    <w:rsid w:val="00D8220D"/>
    <w:rsid w:val="00DA0689"/>
    <w:rsid w:val="00DC5DBF"/>
    <w:rsid w:val="00DF1603"/>
    <w:rsid w:val="00E17DBE"/>
    <w:rsid w:val="00E26234"/>
    <w:rsid w:val="00E70A48"/>
    <w:rsid w:val="00E8730A"/>
    <w:rsid w:val="00E94C9F"/>
    <w:rsid w:val="00EB184D"/>
    <w:rsid w:val="00ED3FC3"/>
    <w:rsid w:val="00F34925"/>
    <w:rsid w:val="00F36B03"/>
    <w:rsid w:val="00F516D2"/>
    <w:rsid w:val="00F5206D"/>
    <w:rsid w:val="00F823B0"/>
    <w:rsid w:val="00FE35F6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F2C5B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418E6"/>
    <w:pPr>
      <w:keepNext/>
      <w:widowControl/>
      <w:spacing w:before="10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2E7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E7E6E6" w:themeFill="background2"/>
      <w:jc w:val="center"/>
      <w:outlineLvl w:val="7"/>
    </w:pPr>
    <w:rPr>
      <w:rFonts w:ascii="Arial" w:eastAsia="Arial" w:hAnsi="Arial" w:cs="Arial"/>
      <w:b/>
      <w:color w:val="000000"/>
      <w:sz w:val="22"/>
      <w:szCs w:val="22"/>
      <w:lang w:val="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F7AB5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outlineLvl w:val="8"/>
    </w:pPr>
    <w:rPr>
      <w:rFonts w:ascii="Calibri" w:eastAsia="Calibri" w:hAnsi="Calibri" w:cs="Calibri"/>
      <w:b/>
      <w:sz w:val="22"/>
      <w:szCs w:val="22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418E6"/>
    <w:rPr>
      <w:b/>
    </w:rPr>
  </w:style>
  <w:style w:type="table" w:customStyle="1" w:styleId="Grigliatabella11">
    <w:name w:val="Griglia tabella11"/>
    <w:basedOn w:val="Tabellanormale"/>
    <w:next w:val="Grigliatabella"/>
    <w:uiPriority w:val="59"/>
    <w:rsid w:val="00596C58"/>
    <w:pPr>
      <w:widowControl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9B3E06"/>
    <w:pPr>
      <w:widowControl/>
    </w:pPr>
    <w:rPr>
      <w:rFonts w:ascii="Calibri" w:eastAsia="Calibri" w:hAnsi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3E06"/>
    <w:rPr>
      <w:rFonts w:ascii="Calibri" w:eastAsia="Calibri" w:hAnsi="Calibri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3E06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2E79"/>
    <w:rPr>
      <w:rFonts w:ascii="Arial" w:eastAsia="Arial" w:hAnsi="Arial" w:cs="Arial"/>
      <w:b/>
      <w:color w:val="000000"/>
      <w:sz w:val="22"/>
      <w:szCs w:val="22"/>
      <w:shd w:val="clear" w:color="auto" w:fill="E7E6E6" w:themeFill="background2"/>
      <w:lang w:val="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F7AB5"/>
    <w:rPr>
      <w:rFonts w:ascii="Calibri" w:eastAsia="Calibri" w:hAnsi="Calibri" w:cs="Calibri"/>
      <w:b/>
      <w:sz w:val="22"/>
      <w:szCs w:val="22"/>
      <w:lang w:val="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F2C5B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418E6"/>
    <w:pPr>
      <w:keepNext/>
      <w:widowControl/>
      <w:spacing w:before="10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2E79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E7E6E6" w:themeFill="background2"/>
      <w:jc w:val="center"/>
      <w:outlineLvl w:val="7"/>
    </w:pPr>
    <w:rPr>
      <w:rFonts w:ascii="Arial" w:eastAsia="Arial" w:hAnsi="Arial" w:cs="Arial"/>
      <w:b/>
      <w:color w:val="000000"/>
      <w:sz w:val="22"/>
      <w:szCs w:val="22"/>
      <w:lang w:val="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F7AB5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outlineLvl w:val="8"/>
    </w:pPr>
    <w:rPr>
      <w:rFonts w:ascii="Calibri" w:eastAsia="Calibri" w:hAnsi="Calibri" w:cs="Calibri"/>
      <w:b/>
      <w:sz w:val="22"/>
      <w:szCs w:val="22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418E6"/>
    <w:rPr>
      <w:b/>
    </w:rPr>
  </w:style>
  <w:style w:type="table" w:customStyle="1" w:styleId="Grigliatabella11">
    <w:name w:val="Griglia tabella11"/>
    <w:basedOn w:val="Tabellanormale"/>
    <w:next w:val="Grigliatabella"/>
    <w:uiPriority w:val="59"/>
    <w:rsid w:val="00596C58"/>
    <w:pPr>
      <w:widowControl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9B3E06"/>
    <w:pPr>
      <w:widowControl/>
    </w:pPr>
    <w:rPr>
      <w:rFonts w:ascii="Calibri" w:eastAsia="Calibri" w:hAnsi="Calibr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3E06"/>
    <w:rPr>
      <w:rFonts w:ascii="Calibri" w:eastAsia="Calibri" w:hAnsi="Calibri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3E06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2E79"/>
    <w:rPr>
      <w:rFonts w:ascii="Arial" w:eastAsia="Arial" w:hAnsi="Arial" w:cs="Arial"/>
      <w:b/>
      <w:color w:val="000000"/>
      <w:sz w:val="22"/>
      <w:szCs w:val="22"/>
      <w:shd w:val="clear" w:color="auto" w:fill="E7E6E6" w:themeFill="background2"/>
      <w:lang w:val="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F7AB5"/>
    <w:rPr>
      <w:rFonts w:ascii="Calibri" w:eastAsia="Calibri" w:hAnsi="Calibri" w:cs="Calibri"/>
      <w:b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ur.gov.it/documents/20182/0/percorsi+di+istruzione+professionale_2019.zip/62116c31-5808-03b0-a1fa-da31a01fdd6f?t=156993214113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6047-7C6C-4943-BCD4-A6EB1BB5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10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CATALANO</dc:creator>
  <cp:lastModifiedBy>Utente Windows</cp:lastModifiedBy>
  <cp:revision>53</cp:revision>
  <dcterms:created xsi:type="dcterms:W3CDTF">2019-08-28T13:16:00Z</dcterms:created>
  <dcterms:modified xsi:type="dcterms:W3CDTF">2021-06-03T10:42:00Z</dcterms:modified>
</cp:coreProperties>
</file>