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C8" w:rsidRDefault="006058BD" w:rsidP="00992A62">
      <w:pPr>
        <w:pStyle w:val="Standard"/>
        <w:spacing w:line="276" w:lineRule="auto"/>
        <w:ind w:left="2124" w:right="282"/>
        <w:jc w:val="right"/>
        <w:rPr>
          <w:b/>
        </w:rPr>
      </w:pPr>
      <w:bookmarkStart w:id="0" w:name="_GoBack"/>
      <w:bookmarkEnd w:id="0"/>
      <w:r w:rsidRPr="006058BD">
        <w:rPr>
          <w:b/>
        </w:rPr>
        <w:t>Al Dirigente Scolastico dell’IISS Don Michele Arena Sciacca</w:t>
      </w:r>
    </w:p>
    <w:p w:rsidR="00992A62" w:rsidRPr="00992A62" w:rsidRDefault="00992A62" w:rsidP="00992A62">
      <w:pPr>
        <w:pStyle w:val="Standard"/>
        <w:spacing w:line="276" w:lineRule="auto"/>
        <w:ind w:left="2124" w:right="282"/>
        <w:jc w:val="right"/>
        <w:rPr>
          <w:i/>
        </w:rPr>
      </w:pPr>
      <w:r w:rsidRPr="00992A62">
        <w:rPr>
          <w:i/>
        </w:rPr>
        <w:t>M</w:t>
      </w:r>
      <w:r>
        <w:rPr>
          <w:i/>
        </w:rPr>
        <w:t>ai</w:t>
      </w:r>
      <w:r w:rsidR="003C0FFB">
        <w:rPr>
          <w:i/>
        </w:rPr>
        <w:t>l</w:t>
      </w:r>
      <w:r>
        <w:rPr>
          <w:i/>
        </w:rPr>
        <w:t xml:space="preserve">: </w:t>
      </w:r>
      <w:r w:rsidRPr="00992A62">
        <w:rPr>
          <w:i/>
        </w:rPr>
        <w:t xml:space="preserve"> agis01600n@istruzione.it</w:t>
      </w:r>
    </w:p>
    <w:p w:rsidR="001F0EC8" w:rsidRDefault="001F0EC8">
      <w:pPr>
        <w:pStyle w:val="Standard"/>
        <w:spacing w:line="276" w:lineRule="auto"/>
        <w:ind w:right="-31"/>
        <w:jc w:val="right"/>
      </w:pPr>
    </w:p>
    <w:p w:rsidR="001F0EC8" w:rsidRDefault="001F0EC8">
      <w:pPr>
        <w:pStyle w:val="Standard"/>
        <w:spacing w:line="276" w:lineRule="auto"/>
        <w:ind w:right="-31"/>
      </w:pPr>
    </w:p>
    <w:p w:rsidR="001F0EC8" w:rsidRPr="00992A62" w:rsidRDefault="00992A62">
      <w:pPr>
        <w:pStyle w:val="Standard"/>
        <w:spacing w:line="276" w:lineRule="auto"/>
        <w:ind w:left="1134" w:hanging="1134"/>
        <w:jc w:val="both"/>
        <w:rPr>
          <w:b/>
        </w:rPr>
      </w:pPr>
      <w:r w:rsidRPr="00992A62">
        <w:rPr>
          <w:rFonts w:cs="Calibri"/>
          <w:b/>
          <w:bCs/>
          <w:szCs w:val="24"/>
        </w:rPr>
        <w:t>OGGETTO</w:t>
      </w:r>
      <w:r w:rsidRPr="00992A62">
        <w:rPr>
          <w:rFonts w:cs="Calibri"/>
          <w:b/>
          <w:szCs w:val="24"/>
        </w:rPr>
        <w:t xml:space="preserve">:  </w:t>
      </w:r>
      <w:r w:rsidR="006C6D61" w:rsidRPr="00992A62">
        <w:rPr>
          <w:rFonts w:cs="Calibri"/>
          <w:b/>
          <w:szCs w:val="24"/>
        </w:rPr>
        <w:t xml:space="preserve">-Candidatura a partecipare al gruppo di progetto stabile per la messa a sistema delle azioni previste dal </w:t>
      </w:r>
      <w:r w:rsidRPr="00992A62">
        <w:rPr>
          <w:rFonts w:eastAsia="Times New Roman" w:cs="Calibri"/>
          <w:b/>
          <w:lang w:eastAsia="ar-SA"/>
        </w:rPr>
        <w:t>“</w:t>
      </w:r>
      <w:r w:rsidR="006058BD" w:rsidRPr="00992A62">
        <w:rPr>
          <w:rFonts w:eastAsia="Times New Roman" w:cs="Calibri"/>
          <w:b/>
          <w:lang w:eastAsia="ar-SA"/>
        </w:rPr>
        <w:t>Piano triennale per il contrasto  alla  dispersione scolastica  e alle povertà educative” di cui all’intesa istituzionale tra la Regione Siciliana, il Ministero dell’Istruzione e l’Ufficio Scolastico Regionale per la Sicilia in attuazione della legge regionale n. 9/2020 ex art. 5, comma 26.</w:t>
      </w:r>
    </w:p>
    <w:p w:rsidR="001F0EC8" w:rsidRDefault="001F0EC8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cs="Calibri"/>
          <w:sz w:val="22"/>
          <w:szCs w:val="22"/>
          <w:lang w:eastAsia="it-IT"/>
        </w:rPr>
      </w:pPr>
    </w:p>
    <w:p w:rsidR="001F0EC8" w:rsidRDefault="00992A62" w:rsidP="00992A62">
      <w:pPr>
        <w:pStyle w:val="usoboll1"/>
        <w:tabs>
          <w:tab w:val="left" w:leader="underscore" w:pos="5670"/>
        </w:tabs>
        <w:spacing w:before="60" w:after="60" w:line="276" w:lineRule="auto"/>
        <w:ind w:right="-1"/>
      </w:pPr>
      <w:r>
        <w:rPr>
          <w:rFonts w:ascii="Calibri" w:hAnsi="Calibri" w:cs="Calibri"/>
          <w:szCs w:val="24"/>
        </w:rPr>
        <w:t>Il sottoscritto ____________________________________________________________ nato a ___________</w:t>
      </w:r>
      <w:r w:rsidR="009862EE">
        <w:rPr>
          <w:rFonts w:ascii="Calibri" w:hAnsi="Calibri" w:cs="Calibri"/>
          <w:szCs w:val="24"/>
        </w:rPr>
        <w:t>______________</w:t>
      </w:r>
      <w:r>
        <w:rPr>
          <w:rFonts w:ascii="Calibri" w:hAnsi="Calibri" w:cs="Calibri"/>
          <w:szCs w:val="24"/>
        </w:rPr>
        <w:t>_________________ il ____________</w:t>
      </w:r>
      <w:r w:rsidR="009862EE">
        <w:rPr>
          <w:rFonts w:ascii="Calibri" w:hAnsi="Calibri" w:cs="Calibri"/>
          <w:szCs w:val="24"/>
        </w:rPr>
        <w:t>____________</w:t>
      </w:r>
      <w:r>
        <w:rPr>
          <w:rFonts w:ascii="Calibri" w:hAnsi="Calibri" w:cs="Calibri"/>
          <w:szCs w:val="24"/>
        </w:rPr>
        <w:t>________ mail ________________</w:t>
      </w:r>
      <w:r w:rsidR="009862EE">
        <w:rPr>
          <w:rFonts w:ascii="Calibri" w:hAnsi="Calibri" w:cs="Calibri"/>
          <w:szCs w:val="24"/>
        </w:rPr>
        <w:t>_________________________________</w:t>
      </w:r>
      <w:r>
        <w:rPr>
          <w:rFonts w:ascii="Calibri" w:hAnsi="Calibri" w:cs="Calibri"/>
          <w:szCs w:val="24"/>
        </w:rPr>
        <w:t xml:space="preserve">________ </w:t>
      </w:r>
      <w:proofErr w:type="spellStart"/>
      <w:r>
        <w:rPr>
          <w:rFonts w:ascii="Calibri" w:hAnsi="Calibri" w:cs="Calibri"/>
          <w:szCs w:val="24"/>
        </w:rPr>
        <w:t>cell</w:t>
      </w:r>
      <w:proofErr w:type="spellEnd"/>
      <w:r>
        <w:rPr>
          <w:rFonts w:ascii="Calibri" w:hAnsi="Calibri" w:cs="Calibri"/>
          <w:szCs w:val="24"/>
        </w:rPr>
        <w:t>. _________________</w:t>
      </w:r>
    </w:p>
    <w:p w:rsidR="001F0EC8" w:rsidRDefault="00992A62" w:rsidP="00992A62">
      <w:pPr>
        <w:pStyle w:val="usoboll1"/>
        <w:tabs>
          <w:tab w:val="left" w:leader="underscore" w:pos="5670"/>
        </w:tabs>
        <w:spacing w:before="60" w:after="60" w:line="276" w:lineRule="auto"/>
        <w:ind w:right="-1"/>
        <w:rPr>
          <w:rFonts w:cs="Calibri"/>
        </w:rPr>
      </w:pPr>
      <w:r>
        <w:rPr>
          <w:rFonts w:ascii="Calibri" w:hAnsi="Calibri" w:cs="Calibri"/>
          <w:szCs w:val="24"/>
        </w:rPr>
        <w:t>in qualità di</w:t>
      </w:r>
      <w:r w:rsidR="006C6D61">
        <w:rPr>
          <w:rFonts w:ascii="Calibri" w:hAnsi="Calibri" w:cs="Calibri"/>
          <w:szCs w:val="24"/>
        </w:rPr>
        <w:t xml:space="preserve"> ____________________________________________________ </w:t>
      </w:r>
      <w:r>
        <w:rPr>
          <w:rFonts w:ascii="Calibri" w:hAnsi="Calibri" w:cs="Calibri"/>
          <w:szCs w:val="24"/>
        </w:rPr>
        <w:t>dell’istituzione</w:t>
      </w:r>
      <w:r w:rsidR="006C6D6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IISS Don Michele Arena di Sciacca, </w:t>
      </w:r>
      <w:r w:rsidR="006C6D61" w:rsidRPr="006C6D61">
        <w:rPr>
          <w:rFonts w:cs="Calibri"/>
          <w:szCs w:val="24"/>
        </w:rPr>
        <w:t>preso atto</w:t>
      </w:r>
      <w:r w:rsidR="006C6D61">
        <w:rPr>
          <w:rFonts w:cs="Calibri"/>
          <w:b/>
          <w:szCs w:val="24"/>
        </w:rPr>
        <w:t xml:space="preserve"> </w:t>
      </w:r>
      <w:r w:rsidR="006C6D61">
        <w:rPr>
          <w:rFonts w:cs="Calibri"/>
          <w:szCs w:val="24"/>
        </w:rPr>
        <w:t>del</w:t>
      </w:r>
      <w:r>
        <w:rPr>
          <w:rFonts w:cs="Calibri"/>
          <w:szCs w:val="24"/>
        </w:rPr>
        <w:t xml:space="preserve">le condizioni e dei termini di partecipazione </w:t>
      </w:r>
      <w:r w:rsidR="006C6D61">
        <w:rPr>
          <w:rFonts w:cs="Calibri"/>
          <w:szCs w:val="24"/>
        </w:rPr>
        <w:t>al Piano</w:t>
      </w:r>
      <w:r>
        <w:rPr>
          <w:rFonts w:cs="Calibri"/>
          <w:szCs w:val="24"/>
        </w:rPr>
        <w:t xml:space="preserve"> in oggetto</w:t>
      </w:r>
      <w:r w:rsidR="006C6D61">
        <w:rPr>
          <w:rFonts w:cs="Calibri"/>
          <w:szCs w:val="24"/>
        </w:rPr>
        <w:t xml:space="preserve"> come deliberato dagli OO.CC. competenti, </w:t>
      </w:r>
      <w:r w:rsidR="006C6D61" w:rsidRPr="00992A62">
        <w:rPr>
          <w:rFonts w:ascii="Calibri" w:hAnsi="Calibri" w:cs="Calibri"/>
          <w:b/>
          <w:szCs w:val="24"/>
        </w:rPr>
        <w:t xml:space="preserve">comunica la propria </w:t>
      </w:r>
      <w:r w:rsidRPr="00992A62">
        <w:rPr>
          <w:rFonts w:ascii="Calibri" w:hAnsi="Calibri" w:cs="Calibri"/>
          <w:b/>
          <w:szCs w:val="24"/>
        </w:rPr>
        <w:t>candidatura</w:t>
      </w:r>
      <w:r w:rsidR="006C6D61" w:rsidRPr="00992A62">
        <w:rPr>
          <w:rFonts w:ascii="Calibri" w:hAnsi="Calibri" w:cs="Calibri"/>
          <w:b/>
          <w:szCs w:val="24"/>
        </w:rPr>
        <w:t xml:space="preserve"> a far parte del </w:t>
      </w:r>
      <w:r w:rsidR="006C6D61" w:rsidRPr="00992A62">
        <w:rPr>
          <w:rFonts w:cs="Calibri"/>
          <w:b/>
          <w:szCs w:val="24"/>
        </w:rPr>
        <w:t xml:space="preserve">Gruppo di Progetto stabile per la messa a sistema delle azioni previste dal </w:t>
      </w:r>
      <w:r w:rsidR="006C6D61" w:rsidRPr="00992A62">
        <w:rPr>
          <w:rFonts w:cs="Calibri"/>
          <w:b/>
        </w:rPr>
        <w:t xml:space="preserve">Piano </w:t>
      </w:r>
      <w:r>
        <w:rPr>
          <w:rFonts w:cs="Calibri"/>
          <w:b/>
        </w:rPr>
        <w:t>in oggetto</w:t>
      </w:r>
      <w:r w:rsidR="006C6D61">
        <w:rPr>
          <w:rFonts w:cs="Calibri"/>
        </w:rPr>
        <w:t>. A tal fine si impegna a:</w:t>
      </w:r>
    </w:p>
    <w:p w:rsidR="001F0EC8" w:rsidRDefault="00992A62" w:rsidP="00992A62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992A62">
        <w:rPr>
          <w:color w:val="000000"/>
          <w:sz w:val="24"/>
          <w:szCs w:val="24"/>
        </w:rPr>
        <w:t xml:space="preserve">Definire le azioni progettuali di dettaglio </w:t>
      </w:r>
      <w:r w:rsidR="006058BD" w:rsidRPr="00992A62">
        <w:rPr>
          <w:color w:val="000000"/>
          <w:sz w:val="24"/>
          <w:szCs w:val="24"/>
        </w:rPr>
        <w:t xml:space="preserve">(Moduli didattici) </w:t>
      </w:r>
      <w:r w:rsidRPr="00992A62">
        <w:rPr>
          <w:color w:val="000000"/>
          <w:sz w:val="24"/>
          <w:szCs w:val="24"/>
        </w:rPr>
        <w:t>secondo le finalità e gli obiettivi previsti dal Piano;</w:t>
      </w:r>
    </w:p>
    <w:p w:rsidR="001F0EC8" w:rsidRDefault="00992A62" w:rsidP="00992A62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992A62">
        <w:rPr>
          <w:color w:val="000000"/>
          <w:sz w:val="24"/>
          <w:szCs w:val="24"/>
        </w:rPr>
        <w:t>Condividere le azioni progettuali con tutte le componenti delle scuole coinvolte (docenti, genitori, studenti) per creare un sistema di responsabilità orizzontale;</w:t>
      </w:r>
    </w:p>
    <w:p w:rsidR="001F0EC8" w:rsidRDefault="006C6D61" w:rsidP="00992A62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992A62">
        <w:rPr>
          <w:rFonts w:cs="Calibri"/>
          <w:color w:val="000000"/>
          <w:sz w:val="24"/>
          <w:szCs w:val="24"/>
        </w:rPr>
        <w:t>Partecipare attivamente alla</w:t>
      </w:r>
      <w:r w:rsidR="00992A62" w:rsidRPr="00992A62">
        <w:rPr>
          <w:rFonts w:cs="Calibri"/>
          <w:color w:val="000000"/>
          <w:sz w:val="24"/>
          <w:szCs w:val="24"/>
        </w:rPr>
        <w:t xml:space="preserve"> </w:t>
      </w:r>
      <w:r w:rsidRPr="00992A62">
        <w:rPr>
          <w:color w:val="000000"/>
          <w:sz w:val="24"/>
          <w:szCs w:val="24"/>
        </w:rPr>
        <w:t>messa a sistema delle azioni previste dal piano in coerenza con le previsioni del</w:t>
      </w:r>
      <w:r w:rsidR="00992A62" w:rsidRPr="00992A62">
        <w:rPr>
          <w:rFonts w:cs="Calibri"/>
          <w:color w:val="000000"/>
          <w:sz w:val="24"/>
          <w:szCs w:val="24"/>
        </w:rPr>
        <w:t xml:space="preserve"> PTOF;</w:t>
      </w:r>
    </w:p>
    <w:p w:rsidR="001F0EC8" w:rsidRDefault="006C6D61" w:rsidP="00992A62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992A62">
        <w:rPr>
          <w:color w:val="000000"/>
          <w:sz w:val="24"/>
          <w:szCs w:val="24"/>
        </w:rPr>
        <w:t>Partecipare alle riunioni del Gruppo di Progetto in orario extra curricolare convocate dal dirigente scolastico;</w:t>
      </w:r>
      <w:r w:rsidR="00992A62" w:rsidRPr="00992A62">
        <w:rPr>
          <w:color w:val="000000"/>
          <w:sz w:val="24"/>
          <w:szCs w:val="24"/>
        </w:rPr>
        <w:t xml:space="preserve"> </w:t>
      </w:r>
    </w:p>
    <w:p w:rsidR="001F0EC8" w:rsidRDefault="006C6D61" w:rsidP="00992A62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992A62">
        <w:rPr>
          <w:color w:val="000000"/>
          <w:sz w:val="24"/>
          <w:szCs w:val="24"/>
        </w:rPr>
        <w:t>Collab</w:t>
      </w:r>
      <w:r w:rsidR="006058BD" w:rsidRPr="00992A62">
        <w:rPr>
          <w:color w:val="000000"/>
          <w:sz w:val="24"/>
          <w:szCs w:val="24"/>
        </w:rPr>
        <w:t>o</w:t>
      </w:r>
      <w:r w:rsidRPr="00992A62">
        <w:rPr>
          <w:color w:val="000000"/>
          <w:sz w:val="24"/>
          <w:szCs w:val="24"/>
        </w:rPr>
        <w:t>rare alle</w:t>
      </w:r>
      <w:r w:rsidR="00992A62" w:rsidRPr="00992A62">
        <w:rPr>
          <w:color w:val="000000"/>
          <w:sz w:val="24"/>
          <w:szCs w:val="24"/>
        </w:rPr>
        <w:t xml:space="preserve"> attività di monitoraggio/valutazione, coordinata dal CTS, delle azioni progettuali </w:t>
      </w:r>
      <w:r w:rsidR="00992A62" w:rsidRPr="00992A62">
        <w:rPr>
          <w:i/>
          <w:iCs/>
          <w:color w:val="000000"/>
          <w:sz w:val="24"/>
          <w:szCs w:val="24"/>
        </w:rPr>
        <w:t>ex ante</w:t>
      </w:r>
      <w:r w:rsidR="00992A62" w:rsidRPr="00992A62">
        <w:rPr>
          <w:color w:val="000000"/>
          <w:sz w:val="24"/>
          <w:szCs w:val="24"/>
        </w:rPr>
        <w:t xml:space="preserve">, </w:t>
      </w:r>
      <w:r w:rsidR="00992A62" w:rsidRPr="00992A62">
        <w:rPr>
          <w:i/>
          <w:iCs/>
          <w:color w:val="000000"/>
          <w:sz w:val="24"/>
          <w:szCs w:val="24"/>
        </w:rPr>
        <w:t>in itinere</w:t>
      </w:r>
      <w:r w:rsidR="00992A62" w:rsidRPr="00992A62">
        <w:rPr>
          <w:color w:val="000000"/>
          <w:sz w:val="24"/>
          <w:szCs w:val="24"/>
        </w:rPr>
        <w:t xml:space="preserve"> ed </w:t>
      </w:r>
      <w:r w:rsidR="00992A62" w:rsidRPr="00992A62">
        <w:rPr>
          <w:i/>
          <w:iCs/>
          <w:color w:val="000000"/>
          <w:sz w:val="24"/>
          <w:szCs w:val="24"/>
        </w:rPr>
        <w:t>ex post</w:t>
      </w:r>
      <w:r w:rsidR="00992A62" w:rsidRPr="00992A62">
        <w:rPr>
          <w:color w:val="000000"/>
          <w:sz w:val="24"/>
          <w:szCs w:val="24"/>
        </w:rPr>
        <w:t xml:space="preserve"> secondo quanto previsto dal Piano;</w:t>
      </w:r>
    </w:p>
    <w:p w:rsidR="00992A62" w:rsidRPr="00992A62" w:rsidRDefault="006C6D61" w:rsidP="00992A62">
      <w:pPr>
        <w:pStyle w:val="Paragrafoelenco"/>
        <w:numPr>
          <w:ilvl w:val="0"/>
          <w:numId w:val="11"/>
        </w:numPr>
        <w:spacing w:line="276" w:lineRule="auto"/>
        <w:jc w:val="both"/>
      </w:pPr>
      <w:r w:rsidRPr="00992A62">
        <w:rPr>
          <w:color w:val="000000"/>
          <w:sz w:val="24"/>
          <w:szCs w:val="24"/>
        </w:rPr>
        <w:t>Partecipare alle iniziative di</w:t>
      </w:r>
      <w:r w:rsidR="00992A62" w:rsidRPr="00992A62">
        <w:rPr>
          <w:color w:val="000000"/>
          <w:sz w:val="24"/>
          <w:szCs w:val="24"/>
        </w:rPr>
        <w:t xml:space="preserve"> formazione </w:t>
      </w:r>
      <w:r w:rsidR="006058BD" w:rsidRPr="00992A62">
        <w:rPr>
          <w:color w:val="000000"/>
          <w:sz w:val="24"/>
          <w:szCs w:val="24"/>
        </w:rPr>
        <w:t>progettate dalla scuola</w:t>
      </w:r>
      <w:r w:rsidR="00992A62" w:rsidRPr="00992A62">
        <w:rPr>
          <w:color w:val="000000"/>
          <w:sz w:val="24"/>
          <w:szCs w:val="24"/>
        </w:rPr>
        <w:t xml:space="preserve"> </w:t>
      </w:r>
      <w:r w:rsidR="006058BD" w:rsidRPr="00992A62">
        <w:rPr>
          <w:color w:val="000000"/>
          <w:sz w:val="24"/>
          <w:szCs w:val="24"/>
        </w:rPr>
        <w:t>finalizzate al conseguimento delle finalità e obiettivi del Piano (</w:t>
      </w:r>
      <w:r w:rsidR="00992A62" w:rsidRPr="00992A62">
        <w:rPr>
          <w:color w:val="000000"/>
          <w:sz w:val="24"/>
          <w:szCs w:val="24"/>
        </w:rPr>
        <w:t>strategie didattiche e comunicative per la gestione del consenso</w:t>
      </w:r>
      <w:r w:rsidR="006058BD" w:rsidRPr="00992A62">
        <w:rPr>
          <w:color w:val="000000"/>
          <w:sz w:val="24"/>
          <w:szCs w:val="24"/>
        </w:rPr>
        <w:t>,</w:t>
      </w:r>
      <w:r w:rsidR="00992A62" w:rsidRPr="00992A62">
        <w:rPr>
          <w:color w:val="000000"/>
          <w:sz w:val="24"/>
          <w:szCs w:val="24"/>
        </w:rPr>
        <w:t xml:space="preserve"> </w:t>
      </w:r>
      <w:r w:rsidR="00992A62" w:rsidRPr="00992A62">
        <w:rPr>
          <w:sz w:val="24"/>
          <w:szCs w:val="24"/>
        </w:rPr>
        <w:t>gestione della conflittualità in classe</w:t>
      </w:r>
      <w:r w:rsidR="006058BD" w:rsidRPr="00992A62">
        <w:rPr>
          <w:sz w:val="24"/>
          <w:szCs w:val="24"/>
        </w:rPr>
        <w:t>, aggiornamento curricolare, ecc)</w:t>
      </w:r>
    </w:p>
    <w:p w:rsidR="00B54EEF" w:rsidRDefault="00B54EEF" w:rsidP="00992A62">
      <w:pPr>
        <w:pStyle w:val="Paragrafoelenco"/>
        <w:numPr>
          <w:ilvl w:val="0"/>
          <w:numId w:val="11"/>
        </w:numPr>
        <w:spacing w:line="276" w:lineRule="auto"/>
        <w:jc w:val="both"/>
      </w:pPr>
      <w:r>
        <w:t xml:space="preserve">Cooperare con il Dirigente </w:t>
      </w:r>
      <w:proofErr w:type="spellStart"/>
      <w:r>
        <w:t>S</w:t>
      </w:r>
      <w:r w:rsidRPr="00592AC9">
        <w:t>colastio</w:t>
      </w:r>
      <w:proofErr w:type="spellEnd"/>
      <w:r w:rsidRPr="00592AC9">
        <w:t xml:space="preserve"> </w:t>
      </w:r>
      <w:r>
        <w:t xml:space="preserve">e le </w:t>
      </w:r>
      <w:r w:rsidR="00992A62">
        <w:t>funzioni strumentali alla realizzazione del PTOF area dell’inclusione scolastica</w:t>
      </w:r>
      <w:r>
        <w:t xml:space="preserve">, </w:t>
      </w:r>
      <w:r w:rsidRPr="00592AC9">
        <w:t>curando che tutte le attività rispettino la temporizzazione prefissata</w:t>
      </w:r>
      <w:r w:rsidR="00992A62">
        <w:t xml:space="preserve">, </w:t>
      </w:r>
      <w:r w:rsidRPr="00592AC9">
        <w:t>garantendone la fattibilità</w:t>
      </w:r>
      <w:r w:rsidR="00992A62">
        <w:t xml:space="preserve"> e rispettando le scadenze.</w:t>
      </w:r>
    </w:p>
    <w:p w:rsidR="00992A62" w:rsidRDefault="00992A62" w:rsidP="00992A62">
      <w:pPr>
        <w:spacing w:line="276" w:lineRule="auto"/>
        <w:jc w:val="both"/>
      </w:pPr>
    </w:p>
    <w:p w:rsidR="00992A62" w:rsidRDefault="00992A62" w:rsidP="00992A62">
      <w:pPr>
        <w:spacing w:line="276" w:lineRule="auto"/>
        <w:jc w:val="both"/>
      </w:pPr>
      <w:r>
        <w:t>In Fede</w:t>
      </w:r>
    </w:p>
    <w:p w:rsidR="00992A62" w:rsidRDefault="00992A62" w:rsidP="00992A62">
      <w:pPr>
        <w:spacing w:line="276" w:lineRule="auto"/>
        <w:jc w:val="both"/>
      </w:pPr>
      <w:r>
        <w:t>Firma per esteso</w:t>
      </w:r>
    </w:p>
    <w:p w:rsidR="009862EE" w:rsidRDefault="009862EE" w:rsidP="00992A62">
      <w:pPr>
        <w:spacing w:line="276" w:lineRule="auto"/>
        <w:jc w:val="both"/>
      </w:pPr>
      <w:r>
        <w:t>_______________________________________________</w:t>
      </w:r>
    </w:p>
    <w:sectPr w:rsidR="009862EE" w:rsidSect="001F0EC8">
      <w:pgSz w:w="11906" w:h="16838"/>
      <w:pgMar w:top="124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8B" w:rsidRDefault="00622A8B" w:rsidP="001F0EC8">
      <w:pPr>
        <w:spacing w:after="0" w:line="240" w:lineRule="auto"/>
      </w:pPr>
      <w:r>
        <w:separator/>
      </w:r>
    </w:p>
  </w:endnote>
  <w:endnote w:type="continuationSeparator" w:id="0">
    <w:p w:rsidR="00622A8B" w:rsidRDefault="00622A8B" w:rsidP="001F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8B" w:rsidRDefault="00622A8B" w:rsidP="001F0EC8">
      <w:pPr>
        <w:spacing w:after="0" w:line="240" w:lineRule="auto"/>
      </w:pPr>
      <w:r w:rsidRPr="001F0EC8">
        <w:rPr>
          <w:color w:val="000000"/>
        </w:rPr>
        <w:separator/>
      </w:r>
    </w:p>
  </w:footnote>
  <w:footnote w:type="continuationSeparator" w:id="0">
    <w:p w:rsidR="00622A8B" w:rsidRDefault="00622A8B" w:rsidP="001F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2600"/>
    <w:multiLevelType w:val="multilevel"/>
    <w:tmpl w:val="24924F92"/>
    <w:styleLink w:val="WWNum1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A537956"/>
    <w:multiLevelType w:val="hybridMultilevel"/>
    <w:tmpl w:val="6D803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855EB"/>
    <w:multiLevelType w:val="multilevel"/>
    <w:tmpl w:val="B95A232E"/>
    <w:styleLink w:val="WWNum3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5F8F4B9F"/>
    <w:multiLevelType w:val="multilevel"/>
    <w:tmpl w:val="A6082C4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3591230"/>
    <w:multiLevelType w:val="multilevel"/>
    <w:tmpl w:val="D1FE975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6A46A52"/>
    <w:multiLevelType w:val="hybridMultilevel"/>
    <w:tmpl w:val="34225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B261D"/>
    <w:multiLevelType w:val="multilevel"/>
    <w:tmpl w:val="C6202F44"/>
    <w:styleLink w:val="WWNum4"/>
    <w:lvl w:ilvl="0">
      <w:numFmt w:val="bullet"/>
      <w:lvlText w:val="-"/>
      <w:lvlJc w:val="left"/>
      <w:rPr>
        <w:rFonts w:ascii="Calibri" w:eastAsia="Calibri" w:hAnsi="Calibri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7A9D3A2E"/>
    <w:multiLevelType w:val="multilevel"/>
    <w:tmpl w:val="5AC462F4"/>
    <w:styleLink w:val="WWNum2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7B897FC1"/>
    <w:multiLevelType w:val="multilevel"/>
    <w:tmpl w:val="DC3C68E6"/>
    <w:styleLink w:val="WWNum6"/>
    <w:lvl w:ilvl="0">
      <w:numFmt w:val="bullet"/>
      <w:lvlText w:val="-"/>
      <w:lvlJc w:val="left"/>
      <w:rPr>
        <w:rFonts w:ascii="Courier New" w:eastAsia="Courier New" w:hAnsi="Courier New" w:cs="Courier New"/>
        <w:b/>
        <w:bCs/>
        <w:color w:val="000009"/>
        <w:w w:val="100"/>
        <w:sz w:val="24"/>
        <w:szCs w:val="24"/>
        <w:lang w:val="it-IT"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C8"/>
    <w:rsid w:val="001F0EC8"/>
    <w:rsid w:val="003C0FFB"/>
    <w:rsid w:val="006058BD"/>
    <w:rsid w:val="00622A8B"/>
    <w:rsid w:val="006C6D61"/>
    <w:rsid w:val="009862EE"/>
    <w:rsid w:val="00992A62"/>
    <w:rsid w:val="00B54EEF"/>
    <w:rsid w:val="00BB0C58"/>
    <w:rsid w:val="00D50519"/>
    <w:rsid w:val="00E2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5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0EC8"/>
    <w:pPr>
      <w:widowControl/>
      <w:spacing w:after="0" w:line="240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rsid w:val="001F0E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F0EC8"/>
    <w:pPr>
      <w:spacing w:after="120"/>
    </w:pPr>
  </w:style>
  <w:style w:type="paragraph" w:styleId="Elenco">
    <w:name w:val="List"/>
    <w:basedOn w:val="Textbody"/>
    <w:rsid w:val="001F0EC8"/>
    <w:rPr>
      <w:rFonts w:cs="Mangal"/>
    </w:rPr>
  </w:style>
  <w:style w:type="paragraph" w:customStyle="1" w:styleId="Didascalia1">
    <w:name w:val="Didascalia1"/>
    <w:basedOn w:val="Standard"/>
    <w:rsid w:val="001F0E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F0EC8"/>
    <w:pPr>
      <w:suppressLineNumbers/>
    </w:pPr>
    <w:rPr>
      <w:rFonts w:cs="Mangal"/>
    </w:rPr>
  </w:style>
  <w:style w:type="paragraph" w:customStyle="1" w:styleId="Framecontents">
    <w:name w:val="Frame contents"/>
    <w:basedOn w:val="Textbody"/>
    <w:rsid w:val="001F0EC8"/>
    <w:pPr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usoboll1">
    <w:name w:val="usoboll1"/>
    <w:basedOn w:val="Standard"/>
    <w:rsid w:val="001F0EC8"/>
    <w:pPr>
      <w:widowControl w:val="0"/>
      <w:spacing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stonormale">
    <w:name w:val="Plain Text"/>
    <w:basedOn w:val="Standard"/>
    <w:rsid w:val="001F0EC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Standard"/>
    <w:rsid w:val="001F0EC8"/>
    <w:pPr>
      <w:ind w:left="720"/>
    </w:pPr>
  </w:style>
  <w:style w:type="character" w:customStyle="1" w:styleId="TestonormaleCarattere">
    <w:name w:val="Testo normale Carattere"/>
    <w:basedOn w:val="Carpredefinitoparagrafo"/>
    <w:rsid w:val="001F0EC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rsid w:val="001F0EC8"/>
    <w:rPr>
      <w:rFonts w:ascii="Calibri" w:eastAsia="Calibri" w:hAnsi="Calibri" w:cs="Times New Roman"/>
    </w:rPr>
  </w:style>
  <w:style w:type="character" w:customStyle="1" w:styleId="ListLabel1">
    <w:name w:val="ListLabel 1"/>
    <w:rsid w:val="001F0EC8"/>
    <w:rPr>
      <w:rFonts w:eastAsia="Calibri" w:cs="Calibri"/>
    </w:rPr>
  </w:style>
  <w:style w:type="character" w:customStyle="1" w:styleId="ListLabel2">
    <w:name w:val="ListLabel 2"/>
    <w:rsid w:val="001F0EC8"/>
    <w:rPr>
      <w:rFonts w:cs="Courier New"/>
    </w:rPr>
  </w:style>
  <w:style w:type="character" w:customStyle="1" w:styleId="ListLabel3">
    <w:name w:val="ListLabel 3"/>
    <w:rsid w:val="001F0EC8"/>
    <w:rPr>
      <w:rFonts w:eastAsia="Times New Roman" w:cs="Calibri"/>
    </w:rPr>
  </w:style>
  <w:style w:type="character" w:customStyle="1" w:styleId="ListLabel4">
    <w:name w:val="ListLabel 4"/>
    <w:rsid w:val="001F0EC8"/>
    <w:rPr>
      <w:rFonts w:eastAsia="Calibri" w:cs="Times New Roman"/>
      <w:sz w:val="24"/>
    </w:rPr>
  </w:style>
  <w:style w:type="character" w:customStyle="1" w:styleId="ListLabel5">
    <w:name w:val="ListLabel 5"/>
    <w:rsid w:val="001F0EC8"/>
    <w:rPr>
      <w:rFonts w:eastAsia="Courier New" w:cs="Courier New"/>
      <w:b/>
      <w:bCs/>
      <w:color w:val="000009"/>
      <w:w w:val="100"/>
      <w:sz w:val="24"/>
      <w:szCs w:val="24"/>
      <w:lang w:val="it-IT" w:eastAsia="en-US" w:bidi="ar-SA"/>
    </w:rPr>
  </w:style>
  <w:style w:type="numbering" w:customStyle="1" w:styleId="WWNum1">
    <w:name w:val="WWNum1"/>
    <w:basedOn w:val="Nessunelenco"/>
    <w:rsid w:val="001F0EC8"/>
    <w:pPr>
      <w:numPr>
        <w:numId w:val="1"/>
      </w:numPr>
    </w:pPr>
  </w:style>
  <w:style w:type="numbering" w:customStyle="1" w:styleId="WWNum2">
    <w:name w:val="WWNum2"/>
    <w:basedOn w:val="Nessunelenco"/>
    <w:rsid w:val="001F0EC8"/>
    <w:pPr>
      <w:numPr>
        <w:numId w:val="2"/>
      </w:numPr>
    </w:pPr>
  </w:style>
  <w:style w:type="numbering" w:customStyle="1" w:styleId="WWNum3">
    <w:name w:val="WWNum3"/>
    <w:basedOn w:val="Nessunelenco"/>
    <w:rsid w:val="001F0EC8"/>
    <w:pPr>
      <w:numPr>
        <w:numId w:val="3"/>
      </w:numPr>
    </w:pPr>
  </w:style>
  <w:style w:type="numbering" w:customStyle="1" w:styleId="WWNum4">
    <w:name w:val="WWNum4"/>
    <w:basedOn w:val="Nessunelenco"/>
    <w:rsid w:val="001F0EC8"/>
    <w:pPr>
      <w:numPr>
        <w:numId w:val="4"/>
      </w:numPr>
    </w:pPr>
  </w:style>
  <w:style w:type="numbering" w:customStyle="1" w:styleId="WWNum5">
    <w:name w:val="WWNum5"/>
    <w:basedOn w:val="Nessunelenco"/>
    <w:rsid w:val="001F0EC8"/>
    <w:pPr>
      <w:numPr>
        <w:numId w:val="5"/>
      </w:numPr>
    </w:pPr>
  </w:style>
  <w:style w:type="numbering" w:customStyle="1" w:styleId="WWNum6">
    <w:name w:val="WWNum6"/>
    <w:basedOn w:val="Nessunelenco"/>
    <w:rsid w:val="001F0EC8"/>
    <w:pPr>
      <w:numPr>
        <w:numId w:val="6"/>
      </w:numPr>
    </w:pPr>
  </w:style>
  <w:style w:type="numbering" w:customStyle="1" w:styleId="WWNum7">
    <w:name w:val="WWNum7"/>
    <w:basedOn w:val="Nessunelenco"/>
    <w:rsid w:val="001F0EC8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5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0EC8"/>
    <w:pPr>
      <w:widowControl/>
      <w:spacing w:after="0" w:line="240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rsid w:val="001F0E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F0EC8"/>
    <w:pPr>
      <w:spacing w:after="120"/>
    </w:pPr>
  </w:style>
  <w:style w:type="paragraph" w:styleId="Elenco">
    <w:name w:val="List"/>
    <w:basedOn w:val="Textbody"/>
    <w:rsid w:val="001F0EC8"/>
    <w:rPr>
      <w:rFonts w:cs="Mangal"/>
    </w:rPr>
  </w:style>
  <w:style w:type="paragraph" w:customStyle="1" w:styleId="Didascalia1">
    <w:name w:val="Didascalia1"/>
    <w:basedOn w:val="Standard"/>
    <w:rsid w:val="001F0E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F0EC8"/>
    <w:pPr>
      <w:suppressLineNumbers/>
    </w:pPr>
    <w:rPr>
      <w:rFonts w:cs="Mangal"/>
    </w:rPr>
  </w:style>
  <w:style w:type="paragraph" w:customStyle="1" w:styleId="Framecontents">
    <w:name w:val="Frame contents"/>
    <w:basedOn w:val="Textbody"/>
    <w:rsid w:val="001F0EC8"/>
    <w:pPr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usoboll1">
    <w:name w:val="usoboll1"/>
    <w:basedOn w:val="Standard"/>
    <w:rsid w:val="001F0EC8"/>
    <w:pPr>
      <w:widowControl w:val="0"/>
      <w:spacing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stonormale">
    <w:name w:val="Plain Text"/>
    <w:basedOn w:val="Standard"/>
    <w:rsid w:val="001F0EC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Standard"/>
    <w:rsid w:val="001F0EC8"/>
    <w:pPr>
      <w:ind w:left="720"/>
    </w:pPr>
  </w:style>
  <w:style w:type="character" w:customStyle="1" w:styleId="TestonormaleCarattere">
    <w:name w:val="Testo normale Carattere"/>
    <w:basedOn w:val="Carpredefinitoparagrafo"/>
    <w:rsid w:val="001F0EC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rsid w:val="001F0EC8"/>
    <w:rPr>
      <w:rFonts w:ascii="Calibri" w:eastAsia="Calibri" w:hAnsi="Calibri" w:cs="Times New Roman"/>
    </w:rPr>
  </w:style>
  <w:style w:type="character" w:customStyle="1" w:styleId="ListLabel1">
    <w:name w:val="ListLabel 1"/>
    <w:rsid w:val="001F0EC8"/>
    <w:rPr>
      <w:rFonts w:eastAsia="Calibri" w:cs="Calibri"/>
    </w:rPr>
  </w:style>
  <w:style w:type="character" w:customStyle="1" w:styleId="ListLabel2">
    <w:name w:val="ListLabel 2"/>
    <w:rsid w:val="001F0EC8"/>
    <w:rPr>
      <w:rFonts w:cs="Courier New"/>
    </w:rPr>
  </w:style>
  <w:style w:type="character" w:customStyle="1" w:styleId="ListLabel3">
    <w:name w:val="ListLabel 3"/>
    <w:rsid w:val="001F0EC8"/>
    <w:rPr>
      <w:rFonts w:eastAsia="Times New Roman" w:cs="Calibri"/>
    </w:rPr>
  </w:style>
  <w:style w:type="character" w:customStyle="1" w:styleId="ListLabel4">
    <w:name w:val="ListLabel 4"/>
    <w:rsid w:val="001F0EC8"/>
    <w:rPr>
      <w:rFonts w:eastAsia="Calibri" w:cs="Times New Roman"/>
      <w:sz w:val="24"/>
    </w:rPr>
  </w:style>
  <w:style w:type="character" w:customStyle="1" w:styleId="ListLabel5">
    <w:name w:val="ListLabel 5"/>
    <w:rsid w:val="001F0EC8"/>
    <w:rPr>
      <w:rFonts w:eastAsia="Courier New" w:cs="Courier New"/>
      <w:b/>
      <w:bCs/>
      <w:color w:val="000009"/>
      <w:w w:val="100"/>
      <w:sz w:val="24"/>
      <w:szCs w:val="24"/>
      <w:lang w:val="it-IT" w:eastAsia="en-US" w:bidi="ar-SA"/>
    </w:rPr>
  </w:style>
  <w:style w:type="numbering" w:customStyle="1" w:styleId="WWNum1">
    <w:name w:val="WWNum1"/>
    <w:basedOn w:val="Nessunelenco"/>
    <w:rsid w:val="001F0EC8"/>
    <w:pPr>
      <w:numPr>
        <w:numId w:val="1"/>
      </w:numPr>
    </w:pPr>
  </w:style>
  <w:style w:type="numbering" w:customStyle="1" w:styleId="WWNum2">
    <w:name w:val="WWNum2"/>
    <w:basedOn w:val="Nessunelenco"/>
    <w:rsid w:val="001F0EC8"/>
    <w:pPr>
      <w:numPr>
        <w:numId w:val="2"/>
      </w:numPr>
    </w:pPr>
  </w:style>
  <w:style w:type="numbering" w:customStyle="1" w:styleId="WWNum3">
    <w:name w:val="WWNum3"/>
    <w:basedOn w:val="Nessunelenco"/>
    <w:rsid w:val="001F0EC8"/>
    <w:pPr>
      <w:numPr>
        <w:numId w:val="3"/>
      </w:numPr>
    </w:pPr>
  </w:style>
  <w:style w:type="numbering" w:customStyle="1" w:styleId="WWNum4">
    <w:name w:val="WWNum4"/>
    <w:basedOn w:val="Nessunelenco"/>
    <w:rsid w:val="001F0EC8"/>
    <w:pPr>
      <w:numPr>
        <w:numId w:val="4"/>
      </w:numPr>
    </w:pPr>
  </w:style>
  <w:style w:type="numbering" w:customStyle="1" w:styleId="WWNum5">
    <w:name w:val="WWNum5"/>
    <w:basedOn w:val="Nessunelenco"/>
    <w:rsid w:val="001F0EC8"/>
    <w:pPr>
      <w:numPr>
        <w:numId w:val="5"/>
      </w:numPr>
    </w:pPr>
  </w:style>
  <w:style w:type="numbering" w:customStyle="1" w:styleId="WWNum6">
    <w:name w:val="WWNum6"/>
    <w:basedOn w:val="Nessunelenco"/>
    <w:rsid w:val="001F0EC8"/>
    <w:pPr>
      <w:numPr>
        <w:numId w:val="6"/>
      </w:numPr>
    </w:pPr>
  </w:style>
  <w:style w:type="numbering" w:customStyle="1" w:styleId="WWNum7">
    <w:name w:val="WWNum7"/>
    <w:basedOn w:val="Nessunelenco"/>
    <w:rsid w:val="001F0EC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HP-JACKAL</dc:creator>
  <cp:lastModifiedBy>Giuseppe </cp:lastModifiedBy>
  <cp:revision>2</cp:revision>
  <cp:lastPrinted>2021-10-21T08:57:00Z</cp:lastPrinted>
  <dcterms:created xsi:type="dcterms:W3CDTF">2022-01-18T13:40:00Z</dcterms:created>
  <dcterms:modified xsi:type="dcterms:W3CDTF">2022-01-18T13:40:00Z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